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ACFE6" w14:textId="77777777" w:rsidR="003D62DC" w:rsidRPr="00AA20FB" w:rsidRDefault="003D62DC" w:rsidP="003D62DC">
      <w:pPr>
        <w:widowControl w:val="0"/>
        <w:overflowPunct/>
        <w:adjustRightInd/>
        <w:spacing w:before="4" w:after="1"/>
        <w:textAlignment w:val="auto"/>
        <w:rPr>
          <w:sz w:val="9"/>
          <w:szCs w:val="24"/>
          <w:lang w:eastAsia="en-US"/>
        </w:rPr>
      </w:pPr>
    </w:p>
    <w:tbl>
      <w:tblPr>
        <w:tblW w:w="9142" w:type="dxa"/>
        <w:tblLayout w:type="fixed"/>
        <w:tblCellMar>
          <w:left w:w="70" w:type="dxa"/>
          <w:right w:w="70" w:type="dxa"/>
        </w:tblCellMar>
        <w:tblLook w:val="0000" w:firstRow="0" w:lastRow="0" w:firstColumn="0" w:lastColumn="0" w:noHBand="0" w:noVBand="0"/>
      </w:tblPr>
      <w:tblGrid>
        <w:gridCol w:w="1681"/>
        <w:gridCol w:w="7461"/>
      </w:tblGrid>
      <w:tr w:rsidR="00B41FA9" w:rsidRPr="002549E6" w14:paraId="79795289" w14:textId="77777777" w:rsidTr="00C32DEB">
        <w:tc>
          <w:tcPr>
            <w:tcW w:w="1681" w:type="dxa"/>
            <w:vAlign w:val="center"/>
          </w:tcPr>
          <w:p w14:paraId="02AE6BE5" w14:textId="77777777" w:rsidR="00B41FA9" w:rsidRPr="002549E6" w:rsidRDefault="00B41FA9" w:rsidP="00C32DEB">
            <w:pPr>
              <w:jc w:val="center"/>
            </w:pPr>
            <w:r>
              <w:rPr>
                <w:noProof/>
              </w:rPr>
              <w:drawing>
                <wp:inline distT="0" distB="0" distL="0" distR="0" wp14:anchorId="451633ED" wp14:editId="7FD2E30F">
                  <wp:extent cx="904875" cy="904875"/>
                  <wp:effectExtent l="0" t="0" r="9525" b="9525"/>
                  <wp:docPr id="2" name="Image 2" descr="logoquadri_150dpi_25_I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quadri_150dpi_25_IB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4875" cy="904875"/>
                          </a:xfrm>
                          <a:prstGeom prst="rect">
                            <a:avLst/>
                          </a:prstGeom>
                          <a:noFill/>
                          <a:ln>
                            <a:noFill/>
                          </a:ln>
                        </pic:spPr>
                      </pic:pic>
                    </a:graphicData>
                  </a:graphic>
                </wp:inline>
              </w:drawing>
            </w:r>
          </w:p>
        </w:tc>
        <w:tc>
          <w:tcPr>
            <w:tcW w:w="7461" w:type="dxa"/>
          </w:tcPr>
          <w:p w14:paraId="786DD667" w14:textId="77777777" w:rsidR="00B41FA9" w:rsidRPr="00696190" w:rsidRDefault="00B41FA9" w:rsidP="00C32DEB">
            <w:pPr>
              <w:jc w:val="center"/>
              <w:rPr>
                <w:sz w:val="36"/>
              </w:rPr>
            </w:pPr>
            <w:r w:rsidRPr="00696190">
              <w:rPr>
                <w:sz w:val="36"/>
              </w:rPr>
              <w:t>DIRECTION DE L’ARCHITECTURE,</w:t>
            </w:r>
          </w:p>
          <w:p w14:paraId="28C71FB0" w14:textId="77777777" w:rsidR="00B41FA9" w:rsidRPr="00696190" w:rsidRDefault="00B41FA9" w:rsidP="00C32DEB">
            <w:pPr>
              <w:jc w:val="center"/>
              <w:rPr>
                <w:sz w:val="36"/>
              </w:rPr>
            </w:pPr>
            <w:r w:rsidRPr="00696190">
              <w:rPr>
                <w:sz w:val="36"/>
              </w:rPr>
              <w:t>DU PATRIMOINE ET DES JARDINS</w:t>
            </w:r>
          </w:p>
          <w:p w14:paraId="7A176D7D" w14:textId="77777777" w:rsidR="00B41FA9" w:rsidRPr="00696190" w:rsidRDefault="00B41FA9" w:rsidP="00C32DEB">
            <w:pPr>
              <w:jc w:val="center"/>
              <w:rPr>
                <w:sz w:val="36"/>
              </w:rPr>
            </w:pPr>
          </w:p>
          <w:p w14:paraId="6FD04A58" w14:textId="77777777" w:rsidR="00B41FA9" w:rsidRPr="00696190" w:rsidRDefault="00B41FA9" w:rsidP="00C32DEB">
            <w:pPr>
              <w:jc w:val="center"/>
            </w:pPr>
            <w:r w:rsidRPr="00696190">
              <w:t>15, RUE DE VAUGIRARD – 75006 PARIS</w:t>
            </w:r>
          </w:p>
          <w:p w14:paraId="24C10E94" w14:textId="77777777" w:rsidR="00B41FA9" w:rsidRPr="00696190" w:rsidRDefault="00B41FA9" w:rsidP="00C32DEB">
            <w:pPr>
              <w:jc w:val="center"/>
            </w:pPr>
          </w:p>
          <w:p w14:paraId="1D58F9F1" w14:textId="77777777" w:rsidR="00B41FA9" w:rsidRPr="002549E6" w:rsidRDefault="00B41FA9" w:rsidP="00C32DEB">
            <w:pPr>
              <w:jc w:val="center"/>
              <w:rPr>
                <w:b/>
                <w:sz w:val="32"/>
              </w:rPr>
            </w:pPr>
            <w:r w:rsidRPr="00696190">
              <w:rPr>
                <w:sz w:val="18"/>
              </w:rPr>
              <w:t>TÉLÉPHONE : 01 42 34 22 10</w:t>
            </w:r>
            <w:r w:rsidRPr="00696190">
              <w:rPr>
                <w:sz w:val="18"/>
              </w:rPr>
              <w:tab/>
            </w:r>
            <w:hyperlink r:id="rId9" w:history="1">
              <w:r w:rsidRPr="00696190">
                <w:rPr>
                  <w:rStyle w:val="Lienhypertexte"/>
                  <w:rFonts w:eastAsiaTheme="majorEastAsia"/>
                  <w:sz w:val="18"/>
                </w:rPr>
                <w:t>marches-apj@senat.fr</w:t>
              </w:r>
            </w:hyperlink>
            <w:r w:rsidRPr="002549E6">
              <w:rPr>
                <w:rFonts w:ascii="Arial" w:hAnsi="Arial"/>
                <w:sz w:val="18"/>
              </w:rPr>
              <w:t xml:space="preserve"> </w:t>
            </w:r>
          </w:p>
        </w:tc>
      </w:tr>
    </w:tbl>
    <w:p w14:paraId="3E60569E" w14:textId="77777777" w:rsidR="00B41FA9" w:rsidRDefault="00B41FA9" w:rsidP="00B41FA9">
      <w:pPr>
        <w:pBdr>
          <w:top w:val="single" w:sz="12" w:space="20" w:color="auto"/>
          <w:left w:val="single" w:sz="12" w:space="0" w:color="auto"/>
          <w:bottom w:val="single" w:sz="12" w:space="20" w:color="auto"/>
          <w:right w:val="single" w:sz="12" w:space="0" w:color="auto"/>
        </w:pBdr>
        <w:spacing w:before="1200"/>
        <w:jc w:val="center"/>
        <w:rPr>
          <w:b/>
          <w:caps/>
          <w:sz w:val="44"/>
          <w:szCs w:val="44"/>
        </w:rPr>
      </w:pPr>
      <w:r>
        <w:rPr>
          <w:b/>
          <w:caps/>
          <w:sz w:val="44"/>
          <w:szCs w:val="44"/>
        </w:rPr>
        <w:t xml:space="preserve">PALAIS du Luxembourg </w:t>
      </w:r>
      <w:r>
        <w:rPr>
          <w:b/>
          <w:caps/>
          <w:sz w:val="44"/>
          <w:szCs w:val="44"/>
        </w:rPr>
        <w:br/>
        <w:t>et dépendanceS</w:t>
      </w:r>
    </w:p>
    <w:p w14:paraId="10E7C730" w14:textId="36065717" w:rsidR="00B41FA9" w:rsidRPr="001B0A5D" w:rsidRDefault="00F4078E" w:rsidP="00B41FA9">
      <w:pPr>
        <w:pBdr>
          <w:top w:val="single" w:sz="12" w:space="20" w:color="auto"/>
          <w:left w:val="single" w:sz="12" w:space="0" w:color="auto"/>
          <w:bottom w:val="single" w:sz="12" w:space="20" w:color="auto"/>
          <w:right w:val="single" w:sz="12" w:space="0" w:color="auto"/>
        </w:pBdr>
        <w:spacing w:before="600"/>
        <w:jc w:val="center"/>
        <w:rPr>
          <w:rFonts w:ascii="Times New Roman Gras" w:hAnsi="Times New Roman Gras"/>
          <w:b/>
          <w:smallCaps/>
          <w:sz w:val="44"/>
          <w:szCs w:val="44"/>
        </w:rPr>
      </w:pPr>
      <w:r w:rsidRPr="001B0A5D">
        <w:rPr>
          <w:rFonts w:ascii="Times New Roman Gras" w:hAnsi="Times New Roman Gras"/>
          <w:b/>
          <w:smallCaps/>
          <w:sz w:val="44"/>
          <w:szCs w:val="44"/>
        </w:rPr>
        <w:t xml:space="preserve">Missions de </w:t>
      </w:r>
      <w:r>
        <w:rPr>
          <w:rFonts w:ascii="Times New Roman Gras" w:hAnsi="Times New Roman Gras"/>
          <w:b/>
          <w:smallCaps/>
          <w:sz w:val="44"/>
          <w:szCs w:val="44"/>
        </w:rPr>
        <w:t>diagnostics</w:t>
      </w:r>
      <w:r w:rsidRPr="001B0A5D">
        <w:rPr>
          <w:rFonts w:ascii="Times New Roman Gras" w:hAnsi="Times New Roman Gras"/>
          <w:b/>
          <w:smallCaps/>
          <w:sz w:val="44"/>
          <w:szCs w:val="44"/>
        </w:rPr>
        <w:t xml:space="preserve"> </w:t>
      </w:r>
      <w:r>
        <w:rPr>
          <w:rFonts w:ascii="Times New Roman Gras" w:hAnsi="Times New Roman Gras"/>
          <w:b/>
          <w:smallCaps/>
          <w:sz w:val="44"/>
          <w:szCs w:val="44"/>
        </w:rPr>
        <w:br/>
        <w:t>relatifs à l’</w:t>
      </w:r>
      <w:r w:rsidRPr="001B0A5D">
        <w:rPr>
          <w:rFonts w:ascii="Times New Roman Gras" w:hAnsi="Times New Roman Gras"/>
          <w:b/>
          <w:smallCaps/>
          <w:sz w:val="44"/>
          <w:szCs w:val="44"/>
        </w:rPr>
        <w:t xml:space="preserve">amiante et </w:t>
      </w:r>
      <w:r>
        <w:rPr>
          <w:rFonts w:ascii="Times New Roman Gras" w:hAnsi="Times New Roman Gras"/>
          <w:b/>
          <w:smallCaps/>
          <w:sz w:val="44"/>
          <w:szCs w:val="44"/>
        </w:rPr>
        <w:t xml:space="preserve">au </w:t>
      </w:r>
      <w:r w:rsidRPr="001B0A5D">
        <w:rPr>
          <w:rFonts w:ascii="Times New Roman Gras" w:hAnsi="Times New Roman Gras"/>
          <w:b/>
          <w:smallCaps/>
          <w:sz w:val="44"/>
          <w:szCs w:val="44"/>
        </w:rPr>
        <w:t>plomb</w:t>
      </w:r>
    </w:p>
    <w:p w14:paraId="26D14379" w14:textId="77777777" w:rsidR="00B41FA9" w:rsidRDefault="00B41FA9" w:rsidP="00B41FA9">
      <w:pPr>
        <w:pBdr>
          <w:top w:val="single" w:sz="12" w:space="20" w:color="auto"/>
          <w:left w:val="single" w:sz="12" w:space="0" w:color="auto"/>
          <w:bottom w:val="single" w:sz="12" w:space="20" w:color="auto"/>
          <w:right w:val="single" w:sz="12" w:space="0" w:color="auto"/>
        </w:pBdr>
        <w:spacing w:before="600"/>
        <w:jc w:val="center"/>
        <w:rPr>
          <w:b/>
          <w:sz w:val="44"/>
          <w:szCs w:val="44"/>
        </w:rPr>
      </w:pPr>
      <w:r w:rsidRPr="00630460">
        <w:rPr>
          <w:b/>
          <w:sz w:val="44"/>
          <w:szCs w:val="44"/>
        </w:rPr>
        <w:t>A</w:t>
      </w:r>
      <w:r>
        <w:rPr>
          <w:b/>
          <w:sz w:val="44"/>
          <w:szCs w:val="44"/>
        </w:rPr>
        <w:t>CCORD CADRE</w:t>
      </w:r>
    </w:p>
    <w:p w14:paraId="35A91898" w14:textId="77777777" w:rsidR="003D62DC" w:rsidRPr="00AA20FB" w:rsidRDefault="003D62DC" w:rsidP="003D62DC">
      <w:pPr>
        <w:widowControl w:val="0"/>
        <w:overflowPunct/>
        <w:adjustRightInd/>
        <w:spacing w:before="1"/>
        <w:textAlignment w:val="auto"/>
        <w:rPr>
          <w:sz w:val="23"/>
          <w:szCs w:val="24"/>
          <w:lang w:eastAsia="en-US"/>
        </w:rPr>
      </w:pPr>
    </w:p>
    <w:p w14:paraId="3321558A" w14:textId="77777777" w:rsidR="003D62DC" w:rsidRPr="00AA20FB" w:rsidRDefault="003D62DC" w:rsidP="003D62DC">
      <w:pPr>
        <w:widowControl w:val="0"/>
        <w:overflowPunct/>
        <w:adjustRightInd/>
        <w:textAlignment w:val="auto"/>
        <w:rPr>
          <w:sz w:val="20"/>
          <w:szCs w:val="24"/>
          <w:lang w:eastAsia="en-US"/>
        </w:rPr>
      </w:pPr>
    </w:p>
    <w:p w14:paraId="18071BCB" w14:textId="77777777" w:rsidR="003D62DC" w:rsidRPr="00AA20FB" w:rsidRDefault="003D62DC" w:rsidP="003D62DC">
      <w:pPr>
        <w:widowControl w:val="0"/>
        <w:overflowPunct/>
        <w:adjustRightInd/>
        <w:spacing w:before="3"/>
        <w:textAlignment w:val="auto"/>
        <w:rPr>
          <w:sz w:val="26"/>
          <w:szCs w:val="24"/>
          <w:lang w:eastAsia="en-US"/>
        </w:rPr>
      </w:pPr>
    </w:p>
    <w:p w14:paraId="63C1F75C" w14:textId="77777777" w:rsidR="003D62DC" w:rsidRPr="00AA20FB" w:rsidRDefault="003D62DC" w:rsidP="003D62DC">
      <w:pPr>
        <w:widowControl w:val="0"/>
        <w:overflowPunct/>
        <w:adjustRightInd/>
        <w:spacing w:before="3"/>
        <w:textAlignment w:val="auto"/>
        <w:rPr>
          <w:sz w:val="26"/>
          <w:szCs w:val="24"/>
          <w:lang w:eastAsia="en-US"/>
        </w:rPr>
      </w:pPr>
    </w:p>
    <w:p w14:paraId="233B829A" w14:textId="77777777" w:rsidR="003D62DC" w:rsidRPr="00AA20FB" w:rsidRDefault="003D62DC" w:rsidP="003D62DC">
      <w:pPr>
        <w:widowControl w:val="0"/>
        <w:overflowPunct/>
        <w:adjustRightInd/>
        <w:spacing w:before="3"/>
        <w:textAlignment w:val="auto"/>
        <w:rPr>
          <w:sz w:val="26"/>
          <w:szCs w:val="24"/>
          <w:lang w:eastAsia="en-US"/>
        </w:rPr>
      </w:pPr>
      <w:r>
        <w:rPr>
          <w:noProof/>
          <w:szCs w:val="24"/>
        </w:rPr>
        <mc:AlternateContent>
          <mc:Choice Requires="wps">
            <w:drawing>
              <wp:anchor distT="0" distB="0" distL="0" distR="0" simplePos="0" relativeHeight="251658752" behindDoc="1" locked="0" layoutInCell="1" allowOverlap="1" wp14:anchorId="1B9901C9" wp14:editId="57E64081">
                <wp:simplePos x="0" y="0"/>
                <wp:positionH relativeFrom="page">
                  <wp:posOffset>876300</wp:posOffset>
                </wp:positionH>
                <wp:positionV relativeFrom="paragraph">
                  <wp:posOffset>213360</wp:posOffset>
                </wp:positionV>
                <wp:extent cx="5798820" cy="800100"/>
                <wp:effectExtent l="0" t="0" r="11430" b="19050"/>
                <wp:wrapTopAndBottom/>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8820" cy="800100"/>
                        </a:xfrm>
                        <a:prstGeom prst="rect">
                          <a:avLst/>
                        </a:prstGeom>
                        <a:noFill/>
                        <a:ln w="18288">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2315584" w14:textId="77777777" w:rsidR="003D62DC" w:rsidRPr="00B41FA9" w:rsidRDefault="003D62DC" w:rsidP="003D62DC">
                            <w:pPr>
                              <w:spacing w:before="298"/>
                              <w:rPr>
                                <w:b/>
                                <w:sz w:val="48"/>
                              </w:rPr>
                            </w:pPr>
                            <w:r>
                              <w:rPr>
                                <w:rFonts w:ascii="Arial" w:hAnsi="Arial"/>
                                <w:b/>
                                <w:sz w:val="48"/>
                              </w:rPr>
                              <w:t xml:space="preserve"> </w:t>
                            </w:r>
                            <w:r w:rsidRPr="00B41FA9">
                              <w:rPr>
                                <w:b/>
                                <w:sz w:val="48"/>
                              </w:rPr>
                              <w:t>CAHIER DES RÉPONSES ATTENDUES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9901C9" id="_x0000_t202" coordsize="21600,21600" o:spt="202" path="m,l,21600r21600,l21600,xe">
                <v:stroke joinstyle="miter"/>
                <v:path gradientshapeok="t" o:connecttype="rect"/>
              </v:shapetype>
              <v:shape id="Zone de texte 3" o:spid="_x0000_s1026" type="#_x0000_t202" style="position:absolute;margin-left:69pt;margin-top:16.8pt;width:456.6pt;height:63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" filled="f" strokeweight="1.44pt">
                <v:textbox inset="0,0,0,0">
                  <w:txbxContent>
                    <w:p w14:paraId="22315584" w14:textId="77777777" w:rsidR="003D62DC" w:rsidRPr="00B41FA9" w:rsidRDefault="003D62DC" w:rsidP="003D62DC">
                      <w:pPr>
                        <w:spacing w:before="298"/>
                        <w:rPr>
                          <w:b/>
                          <w:sz w:val="48"/>
                        </w:rPr>
                      </w:pPr>
                      <w:r>
                        <w:rPr>
                          <w:rFonts w:ascii="Arial" w:hAnsi="Arial"/>
                          <w:b/>
                          <w:sz w:val="48"/>
                        </w:rPr>
                        <w:t xml:space="preserve"> </w:t>
                      </w:r>
                      <w:r w:rsidRPr="00B41FA9">
                        <w:rPr>
                          <w:b/>
                          <w:sz w:val="48"/>
                        </w:rPr>
                        <w:t>CAHIER DES RÉPONSES ATTENDUES</w:t>
                      </w:r>
                    </w:p>
                  </w:txbxContent>
                </v:textbox>
                <w10:wrap type="topAndBottom" anchorx="page"/>
              </v:shape>
            </w:pict>
          </mc:Fallback>
        </mc:AlternateContent>
      </w:r>
    </w:p>
    <w:p w14:paraId="3D0E234A" w14:textId="77777777" w:rsidR="003D62DC" w:rsidRPr="00AA20FB" w:rsidRDefault="003D62DC" w:rsidP="003D62DC">
      <w:pPr>
        <w:widowControl w:val="0"/>
        <w:overflowPunct/>
        <w:adjustRightInd/>
        <w:textAlignment w:val="auto"/>
        <w:rPr>
          <w:sz w:val="20"/>
          <w:szCs w:val="24"/>
          <w:lang w:eastAsia="en-US"/>
        </w:rPr>
      </w:pPr>
    </w:p>
    <w:p w14:paraId="3299A45F" w14:textId="77777777" w:rsidR="00C9231D" w:rsidRDefault="00C9231D" w:rsidP="003D62DC">
      <w:pPr>
        <w:widowControl w:val="0"/>
        <w:overflowPunct/>
        <w:adjustRightInd/>
        <w:spacing w:before="240"/>
        <w:ind w:right="153"/>
        <w:jc w:val="right"/>
        <w:textAlignment w:val="auto"/>
        <w:rPr>
          <w:sz w:val="40"/>
          <w:szCs w:val="22"/>
          <w:lang w:eastAsia="en-US"/>
        </w:rPr>
      </w:pPr>
    </w:p>
    <w:p w14:paraId="626CA373" w14:textId="1321D5CA" w:rsidR="003D62DC" w:rsidRPr="00B41FA9" w:rsidRDefault="006C6B3B" w:rsidP="003D62DC">
      <w:pPr>
        <w:widowControl w:val="0"/>
        <w:overflowPunct/>
        <w:adjustRightInd/>
        <w:spacing w:before="240"/>
        <w:ind w:right="153"/>
        <w:jc w:val="right"/>
        <w:textAlignment w:val="auto"/>
        <w:rPr>
          <w:sz w:val="40"/>
          <w:szCs w:val="22"/>
          <w:lang w:eastAsia="en-US"/>
        </w:rPr>
      </w:pPr>
      <w:r>
        <w:rPr>
          <w:sz w:val="40"/>
          <w:szCs w:val="22"/>
          <w:lang w:eastAsia="en-US"/>
        </w:rPr>
        <w:t>DECEMBRE</w:t>
      </w:r>
      <w:r w:rsidR="003D62DC" w:rsidRPr="00C9231D">
        <w:rPr>
          <w:spacing w:val="-1"/>
          <w:sz w:val="40"/>
          <w:szCs w:val="22"/>
          <w:lang w:eastAsia="en-US"/>
        </w:rPr>
        <w:t xml:space="preserve"> </w:t>
      </w:r>
      <w:r w:rsidR="003D62DC" w:rsidRPr="00C9231D">
        <w:rPr>
          <w:sz w:val="40"/>
          <w:szCs w:val="22"/>
          <w:lang w:eastAsia="en-US"/>
        </w:rPr>
        <w:t>202</w:t>
      </w:r>
      <w:r w:rsidR="00B41FA9" w:rsidRPr="00C9231D">
        <w:rPr>
          <w:sz w:val="40"/>
          <w:szCs w:val="22"/>
          <w:lang w:eastAsia="en-US"/>
        </w:rPr>
        <w:t>5</w:t>
      </w:r>
    </w:p>
    <w:p w14:paraId="7CC75D3F" w14:textId="77777777" w:rsidR="003D62DC" w:rsidRPr="00AA20FB" w:rsidRDefault="003D62DC" w:rsidP="003D62DC">
      <w:pPr>
        <w:widowControl w:val="0"/>
        <w:overflowPunct/>
        <w:adjustRightInd/>
        <w:textAlignment w:val="auto"/>
        <w:rPr>
          <w:rFonts w:ascii="Arial"/>
          <w:sz w:val="20"/>
          <w:szCs w:val="24"/>
          <w:lang w:eastAsia="en-US"/>
        </w:rPr>
      </w:pPr>
    </w:p>
    <w:p w14:paraId="07513E5D" w14:textId="77777777" w:rsidR="003D62DC" w:rsidRPr="00AA20FB" w:rsidRDefault="003D62DC" w:rsidP="003D62DC">
      <w:pPr>
        <w:widowControl w:val="0"/>
        <w:overflowPunct/>
        <w:adjustRightInd/>
        <w:textAlignment w:val="auto"/>
        <w:rPr>
          <w:rFonts w:ascii="Arial"/>
          <w:sz w:val="20"/>
          <w:szCs w:val="24"/>
          <w:lang w:eastAsia="en-US"/>
        </w:rPr>
      </w:pPr>
    </w:p>
    <w:p w14:paraId="52D22EA8" w14:textId="77777777" w:rsidR="003D62DC" w:rsidRPr="00AA20FB" w:rsidRDefault="003D62DC" w:rsidP="003D62DC">
      <w:pPr>
        <w:widowControl w:val="0"/>
        <w:overflowPunct/>
        <w:adjustRightInd/>
        <w:textAlignment w:val="auto"/>
        <w:rPr>
          <w:rFonts w:ascii="Arial"/>
          <w:sz w:val="20"/>
          <w:szCs w:val="24"/>
          <w:lang w:eastAsia="en-US"/>
        </w:rPr>
      </w:pPr>
    </w:p>
    <w:p w14:paraId="6454B7B3" w14:textId="77777777" w:rsidR="007022FF" w:rsidRDefault="007022FF">
      <w:pPr>
        <w:overflowPunct/>
        <w:autoSpaceDE/>
        <w:autoSpaceDN/>
        <w:adjustRightInd/>
        <w:textAlignment w:val="auto"/>
        <w:rPr>
          <w:rFonts w:ascii="Arial"/>
          <w:szCs w:val="24"/>
          <w:lang w:eastAsia="en-US"/>
        </w:rPr>
      </w:pPr>
      <w:r>
        <w:rPr>
          <w:rFonts w:ascii="Arial"/>
          <w:szCs w:val="24"/>
          <w:lang w:eastAsia="en-US"/>
        </w:rPr>
        <w:br w:type="page"/>
      </w:r>
    </w:p>
    <w:p w14:paraId="23D21B20" w14:textId="77777777" w:rsidR="006C6B3B" w:rsidRDefault="006C6B3B" w:rsidP="0081175D">
      <w:pPr>
        <w:pStyle w:val="DCETexte"/>
        <w:spacing w:before="240"/>
        <w:ind w:firstLine="0"/>
      </w:pPr>
      <w:bookmarkStart w:id="0" w:name="_Toc174252115"/>
      <w:bookmarkEnd w:id="0"/>
    </w:p>
    <w:p w14:paraId="70004104" w14:textId="77777777" w:rsidR="006C6B3B" w:rsidRDefault="006C6B3B" w:rsidP="0081175D">
      <w:pPr>
        <w:pStyle w:val="DCETexte"/>
        <w:spacing w:before="240"/>
        <w:ind w:firstLine="0"/>
      </w:pPr>
    </w:p>
    <w:p w14:paraId="6B1DDC5F" w14:textId="4E6767A7" w:rsidR="0081175D" w:rsidRPr="0081175D" w:rsidRDefault="0081175D" w:rsidP="0081175D">
      <w:pPr>
        <w:pStyle w:val="DCETexte"/>
        <w:spacing w:before="240"/>
        <w:ind w:firstLine="0"/>
      </w:pPr>
      <w:r w:rsidRPr="0081175D">
        <w:t xml:space="preserve">Indiquer ci-dessous les nom, prénom et coordonnées précises (téléphone, adresse </w:t>
      </w:r>
      <w:r w:rsidRPr="0081175D">
        <w:rPr>
          <w:b/>
        </w:rPr>
        <w:t>électronique</w:t>
      </w:r>
      <w:r w:rsidRPr="0081175D">
        <w:t xml:space="preserve">) </w:t>
      </w:r>
      <w:r w:rsidR="0058349B">
        <w:rPr>
          <w:szCs w:val="24"/>
        </w:rPr>
        <w:t>de la</w:t>
      </w:r>
      <w:r w:rsidR="0058349B" w:rsidRPr="0041293D">
        <w:rPr>
          <w:szCs w:val="24"/>
        </w:rPr>
        <w:t xml:space="preserve"> personne physique qui représente</w:t>
      </w:r>
      <w:r w:rsidR="0058349B">
        <w:rPr>
          <w:szCs w:val="24"/>
        </w:rPr>
        <w:t xml:space="preserve"> le titulaire</w:t>
      </w:r>
      <w:r w:rsidR="0058349B" w:rsidRPr="0041293D">
        <w:rPr>
          <w:szCs w:val="24"/>
        </w:rPr>
        <w:t xml:space="preserve"> vis-à-vis de l’administration du Sénat</w:t>
      </w:r>
      <w:r w:rsidR="0058349B" w:rsidRPr="0081175D">
        <w:t xml:space="preserve"> </w:t>
      </w:r>
      <w:r w:rsidR="0058349B">
        <w:t>pour</w:t>
      </w:r>
      <w:r w:rsidRPr="0081175D">
        <w:rPr>
          <w:b/>
        </w:rPr>
        <w:t xml:space="preserve"> veiller à l’exécution du marché (article </w:t>
      </w:r>
      <w:r w:rsidR="000B4F03">
        <w:rPr>
          <w:b/>
        </w:rPr>
        <w:t>7</w:t>
      </w:r>
      <w:r w:rsidRPr="0081175D">
        <w:rPr>
          <w:b/>
        </w:rPr>
        <w:t>.2 du CCP)</w:t>
      </w:r>
      <w:r w:rsidRPr="0081175D">
        <w:t>.</w:t>
      </w:r>
    </w:p>
    <w:p w14:paraId="739C25CA" w14:textId="368942AF" w:rsidR="0081175D" w:rsidRDefault="0081175D" w:rsidP="0081175D">
      <w:pPr>
        <w:pStyle w:val="DCETexte"/>
        <w:pBdr>
          <w:top w:val="single" w:sz="4" w:space="1" w:color="auto"/>
          <w:left w:val="single" w:sz="4" w:space="4" w:color="auto"/>
          <w:bottom w:val="single" w:sz="4" w:space="1" w:color="auto"/>
          <w:right w:val="single" w:sz="4" w:space="4" w:color="auto"/>
        </w:pBdr>
      </w:pPr>
    </w:p>
    <w:p w14:paraId="4AD01069" w14:textId="2B126802" w:rsidR="0081175D" w:rsidRDefault="0081175D" w:rsidP="0081175D">
      <w:pPr>
        <w:pStyle w:val="DCETexte"/>
        <w:pBdr>
          <w:top w:val="single" w:sz="4" w:space="1" w:color="auto"/>
          <w:left w:val="single" w:sz="4" w:space="4" w:color="auto"/>
          <w:bottom w:val="single" w:sz="4" w:space="1" w:color="auto"/>
          <w:right w:val="single" w:sz="4" w:space="4" w:color="auto"/>
        </w:pBdr>
      </w:pPr>
    </w:p>
    <w:p w14:paraId="7C2CE2B9" w14:textId="77777777" w:rsidR="0081175D" w:rsidRPr="0081175D" w:rsidRDefault="0081175D" w:rsidP="0081175D">
      <w:pPr>
        <w:pStyle w:val="DCETexte"/>
        <w:pBdr>
          <w:top w:val="single" w:sz="4" w:space="1" w:color="auto"/>
          <w:left w:val="single" w:sz="4" w:space="4" w:color="auto"/>
          <w:bottom w:val="single" w:sz="4" w:space="1" w:color="auto"/>
          <w:right w:val="single" w:sz="4" w:space="4" w:color="auto"/>
        </w:pBdr>
      </w:pPr>
    </w:p>
    <w:p w14:paraId="4862AB32" w14:textId="77777777" w:rsidR="0081175D" w:rsidRPr="0081175D" w:rsidRDefault="0081175D" w:rsidP="0081175D">
      <w:pPr>
        <w:pStyle w:val="DCETexte"/>
        <w:pBdr>
          <w:top w:val="single" w:sz="4" w:space="1" w:color="auto"/>
          <w:left w:val="single" w:sz="4" w:space="4" w:color="auto"/>
          <w:bottom w:val="single" w:sz="4" w:space="1" w:color="auto"/>
          <w:right w:val="single" w:sz="4" w:space="4" w:color="auto"/>
        </w:pBdr>
      </w:pPr>
    </w:p>
    <w:p w14:paraId="18B24377" w14:textId="77777777" w:rsidR="0081175D" w:rsidRPr="0081175D" w:rsidRDefault="0081175D" w:rsidP="0081175D">
      <w:pPr>
        <w:pStyle w:val="DCETexte"/>
        <w:spacing w:before="240"/>
        <w:ind w:firstLine="0"/>
      </w:pPr>
      <w:r w:rsidRPr="0081175D">
        <w:rPr>
          <w:b/>
        </w:rPr>
        <w:t>Indiquer, si elle est différente,</w:t>
      </w:r>
      <w:r w:rsidRPr="0081175D">
        <w:t xml:space="preserve"> </w:t>
      </w:r>
      <w:r w:rsidRPr="0081175D">
        <w:rPr>
          <w:b/>
        </w:rPr>
        <w:t>l’adresse électronique</w:t>
      </w:r>
      <w:r w:rsidRPr="0081175D">
        <w:t xml:space="preserve"> de l’interlocuteur du Sénat </w:t>
      </w:r>
      <w:r w:rsidRPr="0081175D">
        <w:rPr>
          <w:b/>
        </w:rPr>
        <w:t>pour les questions comptables et administratives</w:t>
      </w:r>
      <w:r w:rsidRPr="0081175D">
        <w:t xml:space="preserve"> (facturation, révision des prix, avenants éventuels…).</w:t>
      </w:r>
    </w:p>
    <w:p w14:paraId="09D2E854" w14:textId="77777777" w:rsidR="0081175D" w:rsidRPr="0081175D" w:rsidRDefault="0081175D" w:rsidP="0081175D">
      <w:pPr>
        <w:pStyle w:val="DCETexte"/>
        <w:pBdr>
          <w:top w:val="single" w:sz="4" w:space="1" w:color="auto"/>
          <w:left w:val="single" w:sz="4" w:space="4" w:color="auto"/>
          <w:bottom w:val="single" w:sz="4" w:space="1" w:color="auto"/>
          <w:right w:val="single" w:sz="4" w:space="4" w:color="auto"/>
        </w:pBdr>
        <w:spacing w:after="0"/>
      </w:pPr>
    </w:p>
    <w:p w14:paraId="7B27858D" w14:textId="77777777" w:rsidR="0081175D" w:rsidRPr="0081175D" w:rsidRDefault="0081175D" w:rsidP="0081175D">
      <w:pPr>
        <w:pStyle w:val="DCETexte"/>
        <w:pBdr>
          <w:top w:val="single" w:sz="4" w:space="1" w:color="auto"/>
          <w:left w:val="single" w:sz="4" w:space="4" w:color="auto"/>
          <w:bottom w:val="single" w:sz="4" w:space="1" w:color="auto"/>
          <w:right w:val="single" w:sz="4" w:space="4" w:color="auto"/>
        </w:pBdr>
        <w:spacing w:after="0"/>
      </w:pPr>
    </w:p>
    <w:p w14:paraId="363B646A" w14:textId="77777777" w:rsidR="0081175D" w:rsidRPr="0081175D" w:rsidRDefault="0081175D" w:rsidP="0081175D">
      <w:pPr>
        <w:pStyle w:val="DCETexte"/>
        <w:pBdr>
          <w:top w:val="single" w:sz="4" w:space="1" w:color="auto"/>
          <w:left w:val="single" w:sz="4" w:space="4" w:color="auto"/>
          <w:bottom w:val="single" w:sz="4" w:space="1" w:color="auto"/>
          <w:right w:val="single" w:sz="4" w:space="4" w:color="auto"/>
        </w:pBdr>
        <w:spacing w:after="0"/>
      </w:pPr>
    </w:p>
    <w:p w14:paraId="12589376" w14:textId="77777777" w:rsidR="0081175D" w:rsidRPr="0081175D" w:rsidRDefault="0081175D">
      <w:pPr>
        <w:overflowPunct/>
        <w:autoSpaceDE/>
        <w:autoSpaceDN/>
        <w:adjustRightInd/>
        <w:textAlignment w:val="auto"/>
        <w:rPr>
          <w:b/>
          <w:i/>
          <w:sz w:val="26"/>
          <w:szCs w:val="26"/>
        </w:rPr>
      </w:pPr>
    </w:p>
    <w:p w14:paraId="710E9CD8" w14:textId="77777777" w:rsidR="008336CA" w:rsidRDefault="008336CA">
      <w:pPr>
        <w:overflowPunct/>
        <w:autoSpaceDE/>
        <w:autoSpaceDN/>
        <w:adjustRightInd/>
        <w:textAlignment w:val="auto"/>
        <w:rPr>
          <w:b/>
          <w:i/>
          <w:sz w:val="26"/>
          <w:szCs w:val="26"/>
        </w:rPr>
      </w:pPr>
      <w:r>
        <w:rPr>
          <w:b/>
          <w:i/>
          <w:sz w:val="26"/>
          <w:szCs w:val="26"/>
        </w:rPr>
        <w:br w:type="page"/>
      </w:r>
    </w:p>
    <w:p w14:paraId="53C4F624" w14:textId="26C8EDEF" w:rsidR="00942EB9" w:rsidRPr="00A7613D" w:rsidRDefault="00942EB9" w:rsidP="00A7613D">
      <w:pPr>
        <w:pStyle w:val="Titre2"/>
        <w:ind w:left="360"/>
        <w:jc w:val="center"/>
        <w:rPr>
          <w:rFonts w:ascii="Times New Roman" w:hAnsi="Times New Roman"/>
          <w:bCs/>
          <w:szCs w:val="24"/>
        </w:rPr>
      </w:pPr>
      <w:bookmarkStart w:id="1" w:name="_Toc136880589"/>
      <w:r w:rsidRPr="00A7613D">
        <w:rPr>
          <w:rFonts w:ascii="Times New Roman" w:hAnsi="Times New Roman"/>
          <w:bCs/>
          <w:szCs w:val="24"/>
        </w:rPr>
        <w:lastRenderedPageBreak/>
        <w:t>CADRE DE REPONSE</w:t>
      </w:r>
      <w:bookmarkEnd w:id="1"/>
    </w:p>
    <w:p w14:paraId="5EBCE100" w14:textId="77777777" w:rsidR="00A7613D" w:rsidRDefault="00A7613D" w:rsidP="00A7613D">
      <w:pPr>
        <w:pBdr>
          <w:top w:val="single" w:sz="4" w:space="10" w:color="auto"/>
          <w:left w:val="single" w:sz="4" w:space="10" w:color="auto"/>
          <w:bottom w:val="single" w:sz="4" w:space="10" w:color="auto"/>
          <w:right w:val="single" w:sz="4" w:space="10" w:color="auto"/>
        </w:pBdr>
        <w:spacing w:after="120"/>
        <w:jc w:val="both"/>
        <w:rPr>
          <w:b/>
          <w:sz w:val="28"/>
          <w:szCs w:val="24"/>
        </w:rPr>
      </w:pPr>
      <w:r>
        <w:rPr>
          <w:b/>
          <w:sz w:val="28"/>
          <w:szCs w:val="24"/>
        </w:rPr>
        <w:t xml:space="preserve">Le soumissionnaire répondra point par point, de façon précise et pertinente, aux attendus du CRA. </w:t>
      </w:r>
    </w:p>
    <w:p w14:paraId="131CC176" w14:textId="77777777" w:rsidR="00A7613D" w:rsidRDefault="00A7613D" w:rsidP="00A7613D">
      <w:pPr>
        <w:pBdr>
          <w:top w:val="single" w:sz="4" w:space="10" w:color="auto"/>
          <w:left w:val="single" w:sz="4" w:space="10" w:color="auto"/>
          <w:bottom w:val="single" w:sz="4" w:space="10" w:color="auto"/>
          <w:right w:val="single" w:sz="4" w:space="10" w:color="auto"/>
        </w:pBdr>
        <w:spacing w:after="120"/>
        <w:jc w:val="both"/>
        <w:rPr>
          <w:b/>
          <w:sz w:val="28"/>
          <w:szCs w:val="24"/>
        </w:rPr>
      </w:pPr>
      <w:r>
        <w:rPr>
          <w:b/>
          <w:sz w:val="28"/>
          <w:szCs w:val="24"/>
        </w:rPr>
        <w:t xml:space="preserve">Il peut le faire soit directement sur le présent document, soit dans un mémoire technique </w:t>
      </w:r>
      <w:r w:rsidRPr="00A7613D">
        <w:rPr>
          <w:b/>
          <w:sz w:val="28"/>
          <w:szCs w:val="24"/>
          <w:u w:val="single"/>
        </w:rPr>
        <w:t>établi sur la base du CRA, dont il respectera le plan</w:t>
      </w:r>
      <w:r w:rsidRPr="00A7613D">
        <w:rPr>
          <w:b/>
          <w:sz w:val="28"/>
          <w:szCs w:val="24"/>
        </w:rPr>
        <w:t>.</w:t>
      </w:r>
      <w:r>
        <w:rPr>
          <w:b/>
          <w:sz w:val="28"/>
          <w:szCs w:val="24"/>
        </w:rPr>
        <w:t xml:space="preserve"> </w:t>
      </w:r>
    </w:p>
    <w:p w14:paraId="2DC2157A" w14:textId="36DDD241" w:rsidR="00A7613D" w:rsidRPr="00A7613D" w:rsidRDefault="00A7613D" w:rsidP="00A7613D">
      <w:pPr>
        <w:pBdr>
          <w:top w:val="single" w:sz="4" w:space="10" w:color="auto"/>
          <w:left w:val="single" w:sz="4" w:space="10" w:color="auto"/>
          <w:bottom w:val="single" w:sz="4" w:space="10" w:color="auto"/>
          <w:right w:val="single" w:sz="4" w:space="10" w:color="auto"/>
        </w:pBdr>
        <w:spacing w:after="120"/>
        <w:jc w:val="both"/>
        <w:rPr>
          <w:b/>
          <w:sz w:val="28"/>
          <w:szCs w:val="24"/>
        </w:rPr>
      </w:pPr>
      <w:r>
        <w:rPr>
          <w:b/>
          <w:sz w:val="28"/>
          <w:szCs w:val="24"/>
        </w:rPr>
        <w:t>Il évitera toute réponse générique et prendra soin que son offre prenne en compte les spécificités du marché.</w:t>
      </w:r>
    </w:p>
    <w:p w14:paraId="20659627" w14:textId="7154C838" w:rsidR="00A7613D" w:rsidRPr="00E538A3" w:rsidRDefault="00E538A3" w:rsidP="00E538A3">
      <w:pPr>
        <w:jc w:val="center"/>
        <w:rPr>
          <w:b/>
          <w:bCs/>
          <w:sz w:val="28"/>
          <w:szCs w:val="28"/>
          <w:u w:val="single"/>
        </w:rPr>
      </w:pPr>
      <w:r w:rsidRPr="00E538A3">
        <w:rPr>
          <w:b/>
          <w:bCs/>
          <w:sz w:val="28"/>
          <w:szCs w:val="28"/>
          <w:u w:val="single"/>
        </w:rPr>
        <w:t>Valeur technique 70 % de la note globale</w:t>
      </w:r>
    </w:p>
    <w:p w14:paraId="53B893D8" w14:textId="484264DC" w:rsidR="00A7613D" w:rsidRDefault="00A7613D" w:rsidP="00E538A3">
      <w:pPr>
        <w:pStyle w:val="Titre1"/>
        <w:keepLines/>
        <w:numPr>
          <w:ilvl w:val="0"/>
          <w:numId w:val="12"/>
        </w:numPr>
        <w:spacing w:after="240"/>
        <w:ind w:left="1069"/>
        <w:rPr>
          <w:rFonts w:ascii="Times New Roman" w:hAnsi="Times New Roman"/>
          <w:smallCaps/>
        </w:rPr>
      </w:pPr>
      <w:r w:rsidRPr="00E538A3">
        <w:rPr>
          <w:rFonts w:ascii="Times New Roman" w:hAnsi="Times New Roman"/>
          <w:smallCaps/>
        </w:rPr>
        <w:t>Les Délais d’intervention</w:t>
      </w:r>
      <w:r w:rsidRPr="009B6A29">
        <w:rPr>
          <w:rFonts w:ascii="Times New Roman" w:hAnsi="Times New Roman"/>
          <w:smallCaps/>
        </w:rPr>
        <w:t xml:space="preserve"> et d’exécution</w:t>
      </w:r>
      <w:r w:rsidR="005E05A4" w:rsidRPr="009B6A29">
        <w:rPr>
          <w:rFonts w:ascii="Times New Roman" w:hAnsi="Times New Roman"/>
          <w:smallCaps/>
        </w:rPr>
        <w:t xml:space="preserve"> </w:t>
      </w:r>
      <w:r w:rsidRPr="009B6A29">
        <w:rPr>
          <w:rFonts w:ascii="Times New Roman" w:hAnsi="Times New Roman"/>
          <w:smallCaps/>
        </w:rPr>
        <w:t>(45</w:t>
      </w:r>
      <w:r w:rsidR="006C6B3B">
        <w:rPr>
          <w:rFonts w:ascii="Times New Roman" w:hAnsi="Times New Roman"/>
          <w:smallCaps/>
        </w:rPr>
        <w:t> </w:t>
      </w:r>
      <w:r w:rsidRPr="009B6A29">
        <w:rPr>
          <w:rFonts w:ascii="Times New Roman" w:hAnsi="Times New Roman"/>
          <w:smallCaps/>
        </w:rPr>
        <w:t>% de la note valeur technique)</w:t>
      </w:r>
    </w:p>
    <w:p w14:paraId="18F2C743" w14:textId="1360B496" w:rsidR="00CB6F8E" w:rsidRDefault="00CB6F8E" w:rsidP="00CB6F8E">
      <w:pPr>
        <w:jc w:val="both"/>
      </w:pPr>
      <w:r>
        <w:t>Le soumissionnaire s’engage à exécuter les prestations faisant l’objet du marché dans les délais suivants, qui ne pourront excéder ceux fixés à l’article 5.4 du cahier des clauses particulières.</w:t>
      </w:r>
    </w:p>
    <w:p w14:paraId="2FE327A4" w14:textId="5E674D4F" w:rsidR="00CB6F8E" w:rsidRDefault="00CB6F8E" w:rsidP="00CB6F8E">
      <w:pPr>
        <w:jc w:val="both"/>
      </w:pPr>
    </w:p>
    <w:p w14:paraId="73226552" w14:textId="77777777" w:rsidR="00CB6F8E" w:rsidRPr="00CB6F8E" w:rsidRDefault="00CB6F8E" w:rsidP="00CB6F8E">
      <w:pPr>
        <w:pStyle w:val="Paragraphedeliste"/>
        <w:keepNext/>
        <w:numPr>
          <w:ilvl w:val="0"/>
          <w:numId w:val="39"/>
        </w:numPr>
        <w:autoSpaceDE w:val="0"/>
        <w:autoSpaceDN w:val="0"/>
        <w:adjustRightInd w:val="0"/>
        <w:spacing w:before="240" w:after="240"/>
        <w:ind w:left="714" w:hanging="357"/>
        <w:contextualSpacing w:val="0"/>
        <w:jc w:val="both"/>
        <w:rPr>
          <w:rFonts w:ascii="Times New Roman" w:hAnsi="Times New Roman"/>
          <w:i/>
          <w:iCs/>
          <w:szCs w:val="24"/>
        </w:rPr>
      </w:pPr>
      <w:r w:rsidRPr="00CB6F8E">
        <w:rPr>
          <w:rFonts w:ascii="Times New Roman" w:hAnsi="Times New Roman"/>
          <w:i/>
          <w:iCs/>
          <w:szCs w:val="24"/>
        </w:rPr>
        <w:t>Repérage des matériaux et produits contenant de l’amiante (MPCA) des listes A et B suivant les articles R. 1334-20 et R. 1334-21 du code de la santé publique</w:t>
      </w:r>
    </w:p>
    <w:tbl>
      <w:tblPr>
        <w:tblStyle w:val="Grilledutableau"/>
        <w:tblW w:w="0" w:type="auto"/>
        <w:jc w:val="center"/>
        <w:tblLook w:val="04A0" w:firstRow="1" w:lastRow="0" w:firstColumn="1" w:lastColumn="0" w:noHBand="0" w:noVBand="1"/>
      </w:tblPr>
      <w:tblGrid>
        <w:gridCol w:w="4057"/>
        <w:gridCol w:w="1244"/>
        <w:gridCol w:w="1244"/>
        <w:gridCol w:w="1244"/>
        <w:gridCol w:w="1245"/>
      </w:tblGrid>
      <w:tr w:rsidR="00CB6F8E" w:rsidRPr="00CB6F8E" w14:paraId="10FCA008" w14:textId="77777777" w:rsidTr="00514370">
        <w:trPr>
          <w:trHeight w:val="700"/>
          <w:jc w:val="center"/>
        </w:trPr>
        <w:tc>
          <w:tcPr>
            <w:tcW w:w="4057" w:type="dxa"/>
            <w:vMerge w:val="restart"/>
            <w:shd w:val="clear" w:color="auto" w:fill="F2F2F2" w:themeFill="background1" w:themeFillShade="F2"/>
            <w:vAlign w:val="center"/>
          </w:tcPr>
          <w:p w14:paraId="0995E4AB" w14:textId="77777777" w:rsidR="00CB6F8E" w:rsidRPr="00CB6F8E" w:rsidRDefault="00CB6F8E" w:rsidP="00514370">
            <w:pPr>
              <w:pStyle w:val="DCECorpsdetexte"/>
              <w:keepNext/>
              <w:spacing w:before="60" w:after="60"/>
              <w:ind w:firstLine="0"/>
              <w:rPr>
                <w:sz w:val="20"/>
              </w:rPr>
            </w:pPr>
          </w:p>
        </w:tc>
        <w:tc>
          <w:tcPr>
            <w:tcW w:w="4977" w:type="dxa"/>
            <w:gridSpan w:val="4"/>
            <w:shd w:val="clear" w:color="auto" w:fill="F2F2F2" w:themeFill="background1" w:themeFillShade="F2"/>
            <w:vAlign w:val="center"/>
          </w:tcPr>
          <w:p w14:paraId="56721A8F" w14:textId="77777777" w:rsidR="00CB6F8E" w:rsidRPr="00CB6F8E" w:rsidRDefault="00CB6F8E" w:rsidP="00514370">
            <w:pPr>
              <w:pStyle w:val="DCECorpsdetexte"/>
              <w:keepNext/>
              <w:spacing w:before="60" w:after="60"/>
              <w:ind w:firstLine="0"/>
              <w:jc w:val="center"/>
              <w:rPr>
                <w:sz w:val="20"/>
              </w:rPr>
            </w:pPr>
            <w:r w:rsidRPr="00CB6F8E">
              <w:rPr>
                <w:sz w:val="20"/>
              </w:rPr>
              <w:t xml:space="preserve">Nombre de jours calendaires </w:t>
            </w:r>
          </w:p>
          <w:p w14:paraId="7271C0C1" w14:textId="77777777" w:rsidR="00CB6F8E" w:rsidRPr="00CB6F8E" w:rsidRDefault="00CB6F8E" w:rsidP="00514370">
            <w:pPr>
              <w:pStyle w:val="DCECorpsdetexte"/>
              <w:keepNext/>
              <w:spacing w:before="60" w:after="60"/>
              <w:ind w:firstLine="0"/>
              <w:jc w:val="center"/>
              <w:rPr>
                <w:i/>
                <w:sz w:val="20"/>
              </w:rPr>
            </w:pPr>
            <w:r w:rsidRPr="00CB6F8E">
              <w:rPr>
                <w:i/>
                <w:sz w:val="20"/>
              </w:rPr>
              <w:t>(selon le nombre de locaux à visiter sur un même site)</w:t>
            </w:r>
          </w:p>
        </w:tc>
      </w:tr>
      <w:tr w:rsidR="00CB6F8E" w:rsidRPr="00CB6F8E" w14:paraId="21B1D5BC" w14:textId="77777777" w:rsidTr="00514370">
        <w:trPr>
          <w:trHeight w:val="340"/>
          <w:jc w:val="center"/>
        </w:trPr>
        <w:tc>
          <w:tcPr>
            <w:tcW w:w="4057" w:type="dxa"/>
            <w:vMerge/>
            <w:shd w:val="clear" w:color="auto" w:fill="F2F2F2" w:themeFill="background1" w:themeFillShade="F2"/>
            <w:vAlign w:val="center"/>
          </w:tcPr>
          <w:p w14:paraId="46940662" w14:textId="77777777" w:rsidR="00CB6F8E" w:rsidRPr="00CB6F8E" w:rsidRDefault="00CB6F8E" w:rsidP="00514370">
            <w:pPr>
              <w:pStyle w:val="DCECorpsdetexte"/>
              <w:spacing w:before="60" w:after="60"/>
              <w:ind w:firstLine="0"/>
              <w:rPr>
                <w:sz w:val="20"/>
              </w:rPr>
            </w:pPr>
          </w:p>
        </w:tc>
        <w:tc>
          <w:tcPr>
            <w:tcW w:w="1244" w:type="dxa"/>
            <w:shd w:val="clear" w:color="auto" w:fill="F2F2F2" w:themeFill="background1" w:themeFillShade="F2"/>
            <w:vAlign w:val="center"/>
          </w:tcPr>
          <w:p w14:paraId="37C5AF46" w14:textId="77777777" w:rsidR="00CB6F8E" w:rsidRPr="00CB6F8E" w:rsidRDefault="00CB6F8E" w:rsidP="00514370">
            <w:pPr>
              <w:pStyle w:val="DCECorpsdetexte"/>
              <w:spacing w:before="60" w:after="60"/>
              <w:ind w:firstLine="0"/>
              <w:jc w:val="center"/>
              <w:rPr>
                <w:sz w:val="18"/>
                <w:szCs w:val="18"/>
              </w:rPr>
            </w:pPr>
            <w:r w:rsidRPr="00CB6F8E">
              <w:rPr>
                <w:sz w:val="18"/>
                <w:szCs w:val="18"/>
              </w:rPr>
              <w:t>Moins de 5 locaux</w:t>
            </w:r>
          </w:p>
        </w:tc>
        <w:tc>
          <w:tcPr>
            <w:tcW w:w="1244" w:type="dxa"/>
            <w:shd w:val="clear" w:color="auto" w:fill="F2F2F2" w:themeFill="background1" w:themeFillShade="F2"/>
            <w:vAlign w:val="center"/>
          </w:tcPr>
          <w:p w14:paraId="35E1E9D2" w14:textId="77777777" w:rsidR="00CB6F8E" w:rsidRPr="00CB6F8E" w:rsidRDefault="00CB6F8E" w:rsidP="00514370">
            <w:pPr>
              <w:pStyle w:val="DCECorpsdetexte"/>
              <w:spacing w:before="60" w:after="60"/>
              <w:ind w:firstLine="0"/>
              <w:jc w:val="center"/>
              <w:rPr>
                <w:sz w:val="18"/>
                <w:szCs w:val="18"/>
              </w:rPr>
            </w:pPr>
            <w:r w:rsidRPr="00CB6F8E">
              <w:rPr>
                <w:sz w:val="18"/>
                <w:szCs w:val="18"/>
              </w:rPr>
              <w:t>Entre 6 et 10 locaux</w:t>
            </w:r>
          </w:p>
        </w:tc>
        <w:tc>
          <w:tcPr>
            <w:tcW w:w="1244" w:type="dxa"/>
            <w:shd w:val="clear" w:color="auto" w:fill="F2F2F2" w:themeFill="background1" w:themeFillShade="F2"/>
            <w:vAlign w:val="center"/>
          </w:tcPr>
          <w:p w14:paraId="36D3EB84" w14:textId="77777777" w:rsidR="00CB6F8E" w:rsidRPr="00CB6F8E" w:rsidRDefault="00CB6F8E" w:rsidP="00514370">
            <w:pPr>
              <w:pStyle w:val="DCECorpsdetexte"/>
              <w:spacing w:before="60" w:after="60"/>
              <w:ind w:firstLine="0"/>
              <w:jc w:val="center"/>
              <w:rPr>
                <w:sz w:val="18"/>
                <w:szCs w:val="18"/>
              </w:rPr>
            </w:pPr>
            <w:r w:rsidRPr="00CB6F8E">
              <w:rPr>
                <w:sz w:val="18"/>
                <w:szCs w:val="18"/>
              </w:rPr>
              <w:t>Entre 11 et 20 locaux</w:t>
            </w:r>
          </w:p>
        </w:tc>
        <w:tc>
          <w:tcPr>
            <w:tcW w:w="1245" w:type="dxa"/>
            <w:shd w:val="clear" w:color="auto" w:fill="F2F2F2" w:themeFill="background1" w:themeFillShade="F2"/>
            <w:vAlign w:val="center"/>
          </w:tcPr>
          <w:p w14:paraId="7AFEF2B4" w14:textId="77777777" w:rsidR="00CB6F8E" w:rsidRPr="00CB6F8E" w:rsidRDefault="00CB6F8E" w:rsidP="00514370">
            <w:pPr>
              <w:pStyle w:val="DCECorpsdetexte"/>
              <w:spacing w:before="60" w:after="60"/>
              <w:ind w:firstLine="0"/>
              <w:jc w:val="center"/>
              <w:rPr>
                <w:sz w:val="18"/>
                <w:szCs w:val="18"/>
              </w:rPr>
            </w:pPr>
            <w:r w:rsidRPr="00CB6F8E">
              <w:rPr>
                <w:sz w:val="18"/>
                <w:szCs w:val="18"/>
              </w:rPr>
              <w:t>Entre 20 et 50 locaux</w:t>
            </w:r>
          </w:p>
        </w:tc>
      </w:tr>
      <w:tr w:rsidR="00CB6F8E" w:rsidRPr="00CB6F8E" w14:paraId="7BE36B66" w14:textId="77777777" w:rsidTr="00514370">
        <w:trPr>
          <w:trHeight w:val="340"/>
          <w:jc w:val="center"/>
        </w:trPr>
        <w:tc>
          <w:tcPr>
            <w:tcW w:w="4057" w:type="dxa"/>
            <w:vAlign w:val="center"/>
          </w:tcPr>
          <w:p w14:paraId="3E6147F7" w14:textId="77777777" w:rsidR="00CB6F8E" w:rsidRPr="00CB6F8E" w:rsidRDefault="00CB6F8E" w:rsidP="00514370">
            <w:pPr>
              <w:pStyle w:val="DCECorpsdetexte"/>
              <w:spacing w:before="60" w:after="60"/>
              <w:ind w:firstLine="0"/>
              <w:rPr>
                <w:sz w:val="20"/>
              </w:rPr>
            </w:pPr>
            <w:r w:rsidRPr="00CB6F8E">
              <w:rPr>
                <w:sz w:val="20"/>
              </w:rPr>
              <w:t xml:space="preserve">Repérage des matériaux et produits contenant de l’amiante (MPCA) des listes A et B suivant les articles R. 1334-20 et R. 1334-21 du code de la santé publique, </w:t>
            </w:r>
            <w:r w:rsidRPr="00CB6F8E">
              <w:rPr>
                <w:sz w:val="20"/>
                <w:u w:val="single"/>
              </w:rPr>
              <w:t>sans</w:t>
            </w:r>
            <w:r w:rsidRPr="00CB6F8E">
              <w:rPr>
                <w:sz w:val="20"/>
              </w:rPr>
              <w:t xml:space="preserve"> analyse de prélèvements en laboratoire  </w:t>
            </w:r>
          </w:p>
        </w:tc>
        <w:tc>
          <w:tcPr>
            <w:tcW w:w="1244" w:type="dxa"/>
            <w:vAlign w:val="center"/>
          </w:tcPr>
          <w:p w14:paraId="3512B130" w14:textId="1A83E0B1" w:rsidR="00CB6F8E" w:rsidRPr="00CB6F8E" w:rsidRDefault="00CB6F8E" w:rsidP="00514370">
            <w:pPr>
              <w:pStyle w:val="DCECorpsdetexte"/>
              <w:spacing w:before="60" w:after="60"/>
              <w:ind w:firstLine="0"/>
              <w:jc w:val="center"/>
              <w:rPr>
                <w:sz w:val="20"/>
              </w:rPr>
            </w:pPr>
          </w:p>
        </w:tc>
        <w:tc>
          <w:tcPr>
            <w:tcW w:w="1244" w:type="dxa"/>
            <w:vAlign w:val="center"/>
          </w:tcPr>
          <w:p w14:paraId="29244BD7" w14:textId="287B3A9A" w:rsidR="00CB6F8E" w:rsidRPr="00CB6F8E" w:rsidRDefault="00CB6F8E" w:rsidP="00514370">
            <w:pPr>
              <w:pStyle w:val="DCECorpsdetexte"/>
              <w:spacing w:before="60" w:after="60"/>
              <w:ind w:firstLine="0"/>
              <w:jc w:val="center"/>
              <w:rPr>
                <w:sz w:val="20"/>
              </w:rPr>
            </w:pPr>
          </w:p>
        </w:tc>
        <w:tc>
          <w:tcPr>
            <w:tcW w:w="1244" w:type="dxa"/>
            <w:vAlign w:val="center"/>
          </w:tcPr>
          <w:p w14:paraId="707E42EE" w14:textId="606BF3F7" w:rsidR="00CB6F8E" w:rsidRPr="00CB6F8E" w:rsidRDefault="00CB6F8E" w:rsidP="00514370">
            <w:pPr>
              <w:pStyle w:val="DCECorpsdetexte"/>
              <w:spacing w:before="60" w:after="60"/>
              <w:ind w:firstLine="0"/>
              <w:jc w:val="center"/>
              <w:rPr>
                <w:sz w:val="20"/>
              </w:rPr>
            </w:pPr>
          </w:p>
        </w:tc>
        <w:tc>
          <w:tcPr>
            <w:tcW w:w="1245" w:type="dxa"/>
            <w:vAlign w:val="center"/>
          </w:tcPr>
          <w:p w14:paraId="36DA9DC5" w14:textId="2EB7E8D5" w:rsidR="00CB6F8E" w:rsidRPr="00CB6F8E" w:rsidRDefault="00CB6F8E" w:rsidP="00514370">
            <w:pPr>
              <w:pStyle w:val="DCECorpsdetexte"/>
              <w:spacing w:before="60" w:after="60"/>
              <w:ind w:firstLine="0"/>
              <w:jc w:val="center"/>
              <w:rPr>
                <w:sz w:val="20"/>
              </w:rPr>
            </w:pPr>
          </w:p>
        </w:tc>
      </w:tr>
      <w:tr w:rsidR="00CB6F8E" w:rsidRPr="00CB6F8E" w14:paraId="70646F51" w14:textId="77777777" w:rsidTr="00514370">
        <w:trPr>
          <w:trHeight w:val="340"/>
          <w:jc w:val="center"/>
        </w:trPr>
        <w:tc>
          <w:tcPr>
            <w:tcW w:w="4057" w:type="dxa"/>
            <w:vAlign w:val="center"/>
          </w:tcPr>
          <w:p w14:paraId="5E9C2A47" w14:textId="77777777" w:rsidR="00CB6F8E" w:rsidRPr="00CB6F8E" w:rsidRDefault="00CB6F8E" w:rsidP="00514370">
            <w:pPr>
              <w:pStyle w:val="DCECorpsdetexte"/>
              <w:spacing w:before="60" w:after="60"/>
              <w:ind w:firstLine="0"/>
              <w:rPr>
                <w:sz w:val="20"/>
              </w:rPr>
            </w:pPr>
            <w:r w:rsidRPr="00CB6F8E">
              <w:rPr>
                <w:sz w:val="20"/>
              </w:rPr>
              <w:t xml:space="preserve">Repérage des MPCA des listes A et B suivant les articles R. 1334-20 et R. 1334-21 du code de la santé publique, </w:t>
            </w:r>
            <w:r w:rsidRPr="00CB6F8E">
              <w:rPr>
                <w:sz w:val="20"/>
                <w:u w:val="single"/>
              </w:rPr>
              <w:t>avec</w:t>
            </w:r>
            <w:r w:rsidRPr="00CB6F8E">
              <w:rPr>
                <w:sz w:val="20"/>
              </w:rPr>
              <w:t xml:space="preserve"> analyse de prélèvements en laboratoire  </w:t>
            </w:r>
          </w:p>
        </w:tc>
        <w:tc>
          <w:tcPr>
            <w:tcW w:w="1244" w:type="dxa"/>
            <w:vAlign w:val="center"/>
          </w:tcPr>
          <w:p w14:paraId="280EDA4F" w14:textId="58E4DEA9" w:rsidR="00CB6F8E" w:rsidRPr="00CB6F8E" w:rsidRDefault="00CB6F8E" w:rsidP="00514370">
            <w:pPr>
              <w:pStyle w:val="DCECorpsdetexte"/>
              <w:spacing w:before="60" w:after="60"/>
              <w:ind w:firstLine="0"/>
              <w:jc w:val="center"/>
              <w:rPr>
                <w:sz w:val="20"/>
              </w:rPr>
            </w:pPr>
          </w:p>
        </w:tc>
        <w:tc>
          <w:tcPr>
            <w:tcW w:w="1244" w:type="dxa"/>
            <w:vAlign w:val="center"/>
          </w:tcPr>
          <w:p w14:paraId="5CD9CD7B" w14:textId="608B3E60" w:rsidR="00CB6F8E" w:rsidRPr="00CB6F8E" w:rsidRDefault="00CB6F8E" w:rsidP="00514370">
            <w:pPr>
              <w:pStyle w:val="DCECorpsdetexte"/>
              <w:spacing w:before="60" w:after="60"/>
              <w:ind w:firstLine="0"/>
              <w:jc w:val="center"/>
              <w:rPr>
                <w:sz w:val="20"/>
              </w:rPr>
            </w:pPr>
          </w:p>
        </w:tc>
        <w:tc>
          <w:tcPr>
            <w:tcW w:w="1244" w:type="dxa"/>
            <w:vAlign w:val="center"/>
          </w:tcPr>
          <w:p w14:paraId="2AACDE26" w14:textId="1B211E11" w:rsidR="00CB6F8E" w:rsidRPr="00CB6F8E" w:rsidRDefault="00CB6F8E" w:rsidP="00514370">
            <w:pPr>
              <w:pStyle w:val="DCECorpsdetexte"/>
              <w:spacing w:before="60" w:after="60"/>
              <w:ind w:firstLine="0"/>
              <w:jc w:val="center"/>
              <w:rPr>
                <w:sz w:val="20"/>
              </w:rPr>
            </w:pPr>
          </w:p>
        </w:tc>
        <w:tc>
          <w:tcPr>
            <w:tcW w:w="1245" w:type="dxa"/>
            <w:vAlign w:val="center"/>
          </w:tcPr>
          <w:p w14:paraId="44D311F3" w14:textId="504FA95C" w:rsidR="00CB6F8E" w:rsidRPr="00CB6F8E" w:rsidRDefault="00CB6F8E" w:rsidP="00514370">
            <w:pPr>
              <w:pStyle w:val="DCECorpsdetexte"/>
              <w:spacing w:before="60" w:after="60"/>
              <w:ind w:firstLine="0"/>
              <w:jc w:val="center"/>
              <w:rPr>
                <w:sz w:val="20"/>
              </w:rPr>
            </w:pPr>
          </w:p>
        </w:tc>
      </w:tr>
    </w:tbl>
    <w:p w14:paraId="580F60AC" w14:textId="77777777" w:rsidR="00CB6F8E" w:rsidRPr="00CB6F8E" w:rsidRDefault="00CB6F8E" w:rsidP="00CB6F8E">
      <w:pPr>
        <w:spacing w:after="240"/>
        <w:jc w:val="both"/>
        <w:textAlignment w:val="auto"/>
        <w:rPr>
          <w:bCs/>
        </w:rPr>
      </w:pPr>
    </w:p>
    <w:p w14:paraId="60FC9633" w14:textId="49313763" w:rsidR="00CB6F8E" w:rsidRPr="00CB6F8E" w:rsidRDefault="00CB6F8E" w:rsidP="00CB6F8E">
      <w:pPr>
        <w:pStyle w:val="Paragraphedeliste"/>
        <w:keepNext/>
        <w:numPr>
          <w:ilvl w:val="0"/>
          <w:numId w:val="39"/>
        </w:numPr>
        <w:autoSpaceDE w:val="0"/>
        <w:autoSpaceDN w:val="0"/>
        <w:adjustRightInd w:val="0"/>
        <w:spacing w:before="240" w:after="240"/>
        <w:ind w:left="714" w:hanging="357"/>
        <w:contextualSpacing w:val="0"/>
        <w:jc w:val="both"/>
        <w:rPr>
          <w:rFonts w:ascii="Times New Roman" w:hAnsi="Times New Roman"/>
          <w:i/>
          <w:iCs/>
          <w:szCs w:val="24"/>
        </w:rPr>
      </w:pPr>
      <w:r w:rsidRPr="00CB6F8E">
        <w:rPr>
          <w:rFonts w:ascii="Times New Roman" w:hAnsi="Times New Roman"/>
          <w:i/>
          <w:iCs/>
          <w:szCs w:val="24"/>
        </w:rPr>
        <w:t>Évaluation périodique de l’état de conservation des MPCA de la liste A</w:t>
      </w:r>
      <w:r w:rsidR="00BA52E6">
        <w:rPr>
          <w:rFonts w:ascii="Times New Roman" w:hAnsi="Times New Roman"/>
          <w:i/>
          <w:iCs/>
          <w:szCs w:val="24"/>
        </w:rPr>
        <w:t xml:space="preserve"> et B</w:t>
      </w:r>
    </w:p>
    <w:tbl>
      <w:tblPr>
        <w:tblStyle w:val="Grilledutableau"/>
        <w:tblW w:w="0" w:type="auto"/>
        <w:jc w:val="center"/>
        <w:tblLook w:val="04A0" w:firstRow="1" w:lastRow="0" w:firstColumn="1" w:lastColumn="0" w:noHBand="0" w:noVBand="1"/>
      </w:tblPr>
      <w:tblGrid>
        <w:gridCol w:w="6091"/>
        <w:gridCol w:w="2943"/>
      </w:tblGrid>
      <w:tr w:rsidR="00CB6F8E" w:rsidRPr="00CB6F8E" w14:paraId="6AD1106D" w14:textId="77777777" w:rsidTr="00514370">
        <w:trPr>
          <w:trHeight w:val="340"/>
          <w:jc w:val="center"/>
        </w:trPr>
        <w:tc>
          <w:tcPr>
            <w:tcW w:w="6091" w:type="dxa"/>
            <w:shd w:val="clear" w:color="auto" w:fill="F2F2F2" w:themeFill="background1" w:themeFillShade="F2"/>
            <w:vAlign w:val="center"/>
          </w:tcPr>
          <w:p w14:paraId="551B1C0F" w14:textId="77777777" w:rsidR="00CB6F8E" w:rsidRPr="00CB6F8E" w:rsidRDefault="00CB6F8E" w:rsidP="00514370">
            <w:pPr>
              <w:pStyle w:val="DCECorpsdetexte"/>
              <w:spacing w:before="60" w:after="60"/>
              <w:ind w:firstLine="0"/>
              <w:rPr>
                <w:sz w:val="20"/>
              </w:rPr>
            </w:pPr>
          </w:p>
        </w:tc>
        <w:tc>
          <w:tcPr>
            <w:tcW w:w="2943" w:type="dxa"/>
            <w:shd w:val="clear" w:color="auto" w:fill="F2F2F2" w:themeFill="background1" w:themeFillShade="F2"/>
            <w:vAlign w:val="center"/>
          </w:tcPr>
          <w:p w14:paraId="0C105D1E" w14:textId="77777777" w:rsidR="00CB6F8E" w:rsidRPr="00CB6F8E" w:rsidRDefault="00CB6F8E" w:rsidP="00514370">
            <w:pPr>
              <w:pStyle w:val="DCECorpsdetexte"/>
              <w:keepNext/>
              <w:spacing w:before="60" w:after="60"/>
              <w:ind w:firstLine="0"/>
              <w:jc w:val="center"/>
              <w:rPr>
                <w:sz w:val="20"/>
              </w:rPr>
            </w:pPr>
            <w:r w:rsidRPr="00CB6F8E">
              <w:rPr>
                <w:sz w:val="20"/>
              </w:rPr>
              <w:t xml:space="preserve">Nombre de jours calendaires </w:t>
            </w:r>
          </w:p>
        </w:tc>
      </w:tr>
      <w:tr w:rsidR="00BA52E6" w:rsidRPr="00CB6F8E" w14:paraId="7F8C0D65" w14:textId="77777777" w:rsidTr="00514370">
        <w:trPr>
          <w:trHeight w:val="340"/>
          <w:jc w:val="center"/>
        </w:trPr>
        <w:tc>
          <w:tcPr>
            <w:tcW w:w="6091" w:type="dxa"/>
            <w:vAlign w:val="center"/>
          </w:tcPr>
          <w:p w14:paraId="71701F34" w14:textId="672F29DE" w:rsidR="00BA52E6" w:rsidRPr="00CB6F8E" w:rsidRDefault="00BA52E6" w:rsidP="00BA52E6">
            <w:pPr>
              <w:pStyle w:val="DCECorpsdetexte"/>
              <w:spacing w:before="60" w:after="60"/>
              <w:ind w:firstLine="0"/>
              <w:rPr>
                <w:sz w:val="20"/>
              </w:rPr>
            </w:pPr>
            <w:r w:rsidRPr="00CB6F8E">
              <w:rPr>
                <w:sz w:val="20"/>
              </w:rPr>
              <w:t>Évaluation périodique de l’état de conservation des MPCA de</w:t>
            </w:r>
            <w:r>
              <w:rPr>
                <w:sz w:val="20"/>
              </w:rPr>
              <w:t>s</w:t>
            </w:r>
            <w:r w:rsidRPr="00CB6F8E">
              <w:rPr>
                <w:sz w:val="20"/>
              </w:rPr>
              <w:t xml:space="preserve"> liste</w:t>
            </w:r>
            <w:r>
              <w:rPr>
                <w:sz w:val="20"/>
              </w:rPr>
              <w:t>s</w:t>
            </w:r>
            <w:r w:rsidRPr="00CB6F8E">
              <w:rPr>
                <w:sz w:val="20"/>
              </w:rPr>
              <w:t xml:space="preserve"> A</w:t>
            </w:r>
            <w:r>
              <w:rPr>
                <w:sz w:val="20"/>
              </w:rPr>
              <w:t xml:space="preserve"> et B</w:t>
            </w:r>
            <w:r w:rsidRPr="00CB6F8E">
              <w:rPr>
                <w:sz w:val="20"/>
              </w:rPr>
              <w:t xml:space="preserve"> dans l’ensemble des bâtiments du Sénat situés dans le VI</w:t>
            </w:r>
            <w:r w:rsidRPr="00CB6F8E">
              <w:rPr>
                <w:sz w:val="20"/>
                <w:vertAlign w:val="superscript"/>
              </w:rPr>
              <w:t>e</w:t>
            </w:r>
            <w:r w:rsidRPr="00CB6F8E">
              <w:rPr>
                <w:sz w:val="20"/>
              </w:rPr>
              <w:t xml:space="preserve"> arrondissement</w:t>
            </w:r>
          </w:p>
        </w:tc>
        <w:tc>
          <w:tcPr>
            <w:tcW w:w="2943" w:type="dxa"/>
            <w:vAlign w:val="center"/>
          </w:tcPr>
          <w:p w14:paraId="756A0699" w14:textId="77777777" w:rsidR="00BA52E6" w:rsidRPr="00CB6F8E" w:rsidRDefault="00BA52E6" w:rsidP="00BA52E6">
            <w:pPr>
              <w:pStyle w:val="DCECorpsdetexte"/>
              <w:spacing w:before="60" w:after="60"/>
              <w:ind w:firstLine="0"/>
              <w:jc w:val="center"/>
              <w:rPr>
                <w:sz w:val="20"/>
              </w:rPr>
            </w:pPr>
          </w:p>
        </w:tc>
      </w:tr>
      <w:tr w:rsidR="00BA52E6" w:rsidRPr="00CB6F8E" w14:paraId="1156F15C" w14:textId="77777777" w:rsidTr="00514370">
        <w:trPr>
          <w:trHeight w:val="340"/>
          <w:jc w:val="center"/>
        </w:trPr>
        <w:tc>
          <w:tcPr>
            <w:tcW w:w="6091" w:type="dxa"/>
            <w:vAlign w:val="center"/>
          </w:tcPr>
          <w:p w14:paraId="3AEAD899" w14:textId="44BC893D" w:rsidR="00BA52E6" w:rsidRPr="00CB6F8E" w:rsidRDefault="00BA52E6" w:rsidP="00BA52E6">
            <w:pPr>
              <w:pStyle w:val="DCECorpsdetexte"/>
              <w:spacing w:before="60" w:after="60"/>
              <w:ind w:firstLine="0"/>
              <w:rPr>
                <w:sz w:val="20"/>
              </w:rPr>
            </w:pPr>
            <w:r w:rsidRPr="00CB6F8E">
              <w:rPr>
                <w:sz w:val="20"/>
              </w:rPr>
              <w:t>Évaluation périodique de l’état de conservation des MPCA de</w:t>
            </w:r>
            <w:r>
              <w:rPr>
                <w:sz w:val="20"/>
              </w:rPr>
              <w:t>s</w:t>
            </w:r>
            <w:r w:rsidRPr="00CB6F8E">
              <w:rPr>
                <w:sz w:val="20"/>
              </w:rPr>
              <w:t xml:space="preserve"> liste</w:t>
            </w:r>
            <w:r>
              <w:rPr>
                <w:sz w:val="20"/>
              </w:rPr>
              <w:t>s</w:t>
            </w:r>
            <w:r w:rsidRPr="00CB6F8E">
              <w:rPr>
                <w:sz w:val="20"/>
              </w:rPr>
              <w:t xml:space="preserve"> A</w:t>
            </w:r>
            <w:r>
              <w:rPr>
                <w:sz w:val="20"/>
              </w:rPr>
              <w:t xml:space="preserve"> et B</w:t>
            </w:r>
            <w:r w:rsidRPr="00CB6F8E">
              <w:rPr>
                <w:sz w:val="20"/>
              </w:rPr>
              <w:t xml:space="preserve"> sur le site de Longpont-sur-Orge</w:t>
            </w:r>
          </w:p>
        </w:tc>
        <w:tc>
          <w:tcPr>
            <w:tcW w:w="2943" w:type="dxa"/>
            <w:vAlign w:val="center"/>
          </w:tcPr>
          <w:p w14:paraId="5E8437A1" w14:textId="77777777" w:rsidR="00BA52E6" w:rsidRPr="00CB6F8E" w:rsidRDefault="00BA52E6" w:rsidP="00BA52E6">
            <w:pPr>
              <w:pStyle w:val="DCECorpsdetexte"/>
              <w:spacing w:before="60" w:after="60"/>
              <w:ind w:firstLine="0"/>
              <w:jc w:val="center"/>
              <w:rPr>
                <w:sz w:val="20"/>
              </w:rPr>
            </w:pPr>
          </w:p>
        </w:tc>
      </w:tr>
    </w:tbl>
    <w:p w14:paraId="4F76100B" w14:textId="77777777" w:rsidR="00CB6F8E" w:rsidRPr="00CB6F8E" w:rsidRDefault="00CB6F8E" w:rsidP="00CB6F8E">
      <w:pPr>
        <w:jc w:val="both"/>
        <w:textAlignment w:val="auto"/>
        <w:rPr>
          <w:bCs/>
        </w:rPr>
      </w:pPr>
    </w:p>
    <w:tbl>
      <w:tblPr>
        <w:tblStyle w:val="Grilledutableau"/>
        <w:tblW w:w="0" w:type="auto"/>
        <w:jc w:val="center"/>
        <w:tblLook w:val="04A0" w:firstRow="1" w:lastRow="0" w:firstColumn="1" w:lastColumn="0" w:noHBand="0" w:noVBand="1"/>
      </w:tblPr>
      <w:tblGrid>
        <w:gridCol w:w="3135"/>
        <w:gridCol w:w="842"/>
        <w:gridCol w:w="843"/>
        <w:gridCol w:w="843"/>
        <w:gridCol w:w="842"/>
        <w:gridCol w:w="843"/>
        <w:gridCol w:w="843"/>
        <w:gridCol w:w="843"/>
      </w:tblGrid>
      <w:tr w:rsidR="00CB6F8E" w:rsidRPr="00CB6F8E" w14:paraId="5CF5C999" w14:textId="77777777" w:rsidTr="00514370">
        <w:trPr>
          <w:jc w:val="center"/>
        </w:trPr>
        <w:tc>
          <w:tcPr>
            <w:tcW w:w="3135" w:type="dxa"/>
            <w:vMerge w:val="restart"/>
            <w:shd w:val="clear" w:color="auto" w:fill="F2F2F2" w:themeFill="background1" w:themeFillShade="F2"/>
            <w:vAlign w:val="center"/>
          </w:tcPr>
          <w:p w14:paraId="7F52439E" w14:textId="77777777" w:rsidR="00CB6F8E" w:rsidRPr="00CB6F8E" w:rsidRDefault="00CB6F8E" w:rsidP="00514370">
            <w:pPr>
              <w:pStyle w:val="DCECorpsdetexte"/>
              <w:keepNext/>
              <w:spacing w:before="60" w:after="60"/>
              <w:ind w:firstLine="0"/>
              <w:rPr>
                <w:sz w:val="20"/>
              </w:rPr>
            </w:pPr>
          </w:p>
        </w:tc>
        <w:tc>
          <w:tcPr>
            <w:tcW w:w="5899" w:type="dxa"/>
            <w:gridSpan w:val="7"/>
            <w:shd w:val="clear" w:color="auto" w:fill="F2F2F2" w:themeFill="background1" w:themeFillShade="F2"/>
            <w:vAlign w:val="center"/>
          </w:tcPr>
          <w:p w14:paraId="11F90B7F" w14:textId="77777777" w:rsidR="00CB6F8E" w:rsidRPr="00CB6F8E" w:rsidRDefault="00CB6F8E" w:rsidP="00514370">
            <w:pPr>
              <w:pStyle w:val="DCECorpsdetexte"/>
              <w:keepNext/>
              <w:spacing w:before="60" w:after="60"/>
              <w:ind w:firstLine="0"/>
              <w:jc w:val="center"/>
              <w:rPr>
                <w:sz w:val="20"/>
              </w:rPr>
            </w:pPr>
            <w:r w:rsidRPr="00CB6F8E">
              <w:rPr>
                <w:sz w:val="20"/>
              </w:rPr>
              <w:t xml:space="preserve">Nombre de jours calendaires </w:t>
            </w:r>
          </w:p>
          <w:p w14:paraId="1A3ACDCC" w14:textId="77777777" w:rsidR="00CB6F8E" w:rsidRPr="00CB6F8E" w:rsidRDefault="00CB6F8E" w:rsidP="00514370">
            <w:pPr>
              <w:pStyle w:val="DCECorpsdetexte"/>
              <w:keepNext/>
              <w:spacing w:before="60" w:after="60"/>
              <w:ind w:firstLine="0"/>
              <w:jc w:val="center"/>
              <w:rPr>
                <w:sz w:val="20"/>
              </w:rPr>
            </w:pPr>
            <w:r w:rsidRPr="00CB6F8E">
              <w:rPr>
                <w:i/>
                <w:sz w:val="20"/>
              </w:rPr>
              <w:t xml:space="preserve">(selon le nombre de MPCA </w:t>
            </w:r>
            <w:r w:rsidRPr="00CB6F8E">
              <w:rPr>
                <w:i/>
                <w:sz w:val="20"/>
              </w:rPr>
              <w:br/>
              <w:t>dont l’état de conservation est évalué sur un même site</w:t>
            </w:r>
            <w:r w:rsidRPr="00CB6F8E">
              <w:rPr>
                <w:rStyle w:val="Appelnotedebasdep"/>
                <w:i/>
                <w:sz w:val="20"/>
              </w:rPr>
              <w:footnoteReference w:id="1"/>
            </w:r>
            <w:r w:rsidRPr="00CB6F8E">
              <w:rPr>
                <w:i/>
                <w:sz w:val="20"/>
              </w:rPr>
              <w:t>)</w:t>
            </w:r>
          </w:p>
        </w:tc>
      </w:tr>
      <w:tr w:rsidR="00CB6F8E" w:rsidRPr="00CB6F8E" w14:paraId="196DDDCE" w14:textId="77777777" w:rsidTr="00514370">
        <w:trPr>
          <w:jc w:val="center"/>
        </w:trPr>
        <w:tc>
          <w:tcPr>
            <w:tcW w:w="3135" w:type="dxa"/>
            <w:vMerge/>
            <w:shd w:val="clear" w:color="auto" w:fill="F2F2F2" w:themeFill="background1" w:themeFillShade="F2"/>
            <w:vAlign w:val="center"/>
          </w:tcPr>
          <w:p w14:paraId="5C43DF27" w14:textId="77777777" w:rsidR="00CB6F8E" w:rsidRPr="00CB6F8E" w:rsidRDefault="00CB6F8E" w:rsidP="00514370">
            <w:pPr>
              <w:pStyle w:val="DCECorpsdetexte"/>
              <w:spacing w:before="60" w:after="60"/>
              <w:ind w:firstLine="0"/>
              <w:rPr>
                <w:sz w:val="20"/>
              </w:rPr>
            </w:pPr>
          </w:p>
        </w:tc>
        <w:tc>
          <w:tcPr>
            <w:tcW w:w="842" w:type="dxa"/>
            <w:shd w:val="clear" w:color="auto" w:fill="F2F2F2" w:themeFill="background1" w:themeFillShade="F2"/>
            <w:vAlign w:val="center"/>
          </w:tcPr>
          <w:p w14:paraId="32D4BC93" w14:textId="77777777" w:rsidR="00CB6F8E" w:rsidRPr="00CB6F8E" w:rsidRDefault="00CB6F8E" w:rsidP="00514370">
            <w:pPr>
              <w:pStyle w:val="DCECorpsdetexte"/>
              <w:spacing w:before="60" w:after="60"/>
              <w:ind w:firstLine="0"/>
              <w:jc w:val="center"/>
              <w:rPr>
                <w:sz w:val="18"/>
                <w:szCs w:val="18"/>
              </w:rPr>
            </w:pPr>
            <w:r w:rsidRPr="00CB6F8E">
              <w:rPr>
                <w:sz w:val="18"/>
                <w:szCs w:val="18"/>
              </w:rPr>
              <w:t>Moins de 5</w:t>
            </w:r>
          </w:p>
        </w:tc>
        <w:tc>
          <w:tcPr>
            <w:tcW w:w="843" w:type="dxa"/>
            <w:shd w:val="clear" w:color="auto" w:fill="F2F2F2" w:themeFill="background1" w:themeFillShade="F2"/>
            <w:vAlign w:val="center"/>
          </w:tcPr>
          <w:p w14:paraId="26533257" w14:textId="77777777" w:rsidR="00CB6F8E" w:rsidRPr="00CB6F8E" w:rsidRDefault="00CB6F8E" w:rsidP="00514370">
            <w:pPr>
              <w:pStyle w:val="DCECorpsdetexte"/>
              <w:spacing w:before="60" w:after="60"/>
              <w:ind w:firstLine="0"/>
              <w:jc w:val="center"/>
              <w:rPr>
                <w:sz w:val="18"/>
                <w:szCs w:val="18"/>
              </w:rPr>
            </w:pPr>
            <w:r w:rsidRPr="00CB6F8E">
              <w:rPr>
                <w:sz w:val="18"/>
                <w:szCs w:val="18"/>
              </w:rPr>
              <w:t>Entre 6 et 15</w:t>
            </w:r>
          </w:p>
        </w:tc>
        <w:tc>
          <w:tcPr>
            <w:tcW w:w="843" w:type="dxa"/>
            <w:shd w:val="clear" w:color="auto" w:fill="F2F2F2" w:themeFill="background1" w:themeFillShade="F2"/>
            <w:vAlign w:val="center"/>
          </w:tcPr>
          <w:p w14:paraId="60BEEC66" w14:textId="77777777" w:rsidR="00CB6F8E" w:rsidRPr="00CB6F8E" w:rsidRDefault="00CB6F8E" w:rsidP="00514370">
            <w:pPr>
              <w:pStyle w:val="DCECorpsdetexte"/>
              <w:spacing w:before="60" w:after="60"/>
              <w:ind w:firstLine="0"/>
              <w:jc w:val="center"/>
              <w:rPr>
                <w:sz w:val="18"/>
                <w:szCs w:val="18"/>
              </w:rPr>
            </w:pPr>
            <w:r w:rsidRPr="00CB6F8E">
              <w:rPr>
                <w:sz w:val="18"/>
                <w:szCs w:val="18"/>
              </w:rPr>
              <w:t>Entre 16 et 30</w:t>
            </w:r>
          </w:p>
        </w:tc>
        <w:tc>
          <w:tcPr>
            <w:tcW w:w="842" w:type="dxa"/>
            <w:shd w:val="clear" w:color="auto" w:fill="F2F2F2" w:themeFill="background1" w:themeFillShade="F2"/>
            <w:vAlign w:val="center"/>
          </w:tcPr>
          <w:p w14:paraId="177FF91F" w14:textId="77777777" w:rsidR="00CB6F8E" w:rsidRPr="00CB6F8E" w:rsidRDefault="00CB6F8E" w:rsidP="00514370">
            <w:pPr>
              <w:pStyle w:val="DCECorpsdetexte"/>
              <w:spacing w:before="60" w:after="60"/>
              <w:ind w:firstLine="0"/>
              <w:jc w:val="center"/>
              <w:rPr>
                <w:sz w:val="18"/>
                <w:szCs w:val="18"/>
              </w:rPr>
            </w:pPr>
            <w:r w:rsidRPr="00CB6F8E">
              <w:rPr>
                <w:sz w:val="18"/>
                <w:szCs w:val="18"/>
              </w:rPr>
              <w:t>Entre 31 et 50</w:t>
            </w:r>
          </w:p>
        </w:tc>
        <w:tc>
          <w:tcPr>
            <w:tcW w:w="843" w:type="dxa"/>
            <w:shd w:val="clear" w:color="auto" w:fill="F2F2F2" w:themeFill="background1" w:themeFillShade="F2"/>
            <w:vAlign w:val="center"/>
          </w:tcPr>
          <w:p w14:paraId="2384DB9A" w14:textId="77777777" w:rsidR="00CB6F8E" w:rsidRPr="00CB6F8E" w:rsidRDefault="00CB6F8E" w:rsidP="00514370">
            <w:pPr>
              <w:pStyle w:val="DCECorpsdetexte"/>
              <w:spacing w:before="60" w:after="60"/>
              <w:ind w:firstLine="0"/>
              <w:jc w:val="center"/>
              <w:rPr>
                <w:sz w:val="18"/>
                <w:szCs w:val="18"/>
              </w:rPr>
            </w:pPr>
            <w:r w:rsidRPr="00CB6F8E">
              <w:rPr>
                <w:sz w:val="18"/>
                <w:szCs w:val="18"/>
              </w:rPr>
              <w:t>Entre 51 et 80</w:t>
            </w:r>
          </w:p>
        </w:tc>
        <w:tc>
          <w:tcPr>
            <w:tcW w:w="843" w:type="dxa"/>
            <w:shd w:val="clear" w:color="auto" w:fill="F2F2F2" w:themeFill="background1" w:themeFillShade="F2"/>
            <w:vAlign w:val="center"/>
          </w:tcPr>
          <w:p w14:paraId="3AE96568" w14:textId="77777777" w:rsidR="00CB6F8E" w:rsidRPr="00CB6F8E" w:rsidRDefault="00CB6F8E" w:rsidP="00514370">
            <w:pPr>
              <w:pStyle w:val="DCECorpsdetexte"/>
              <w:spacing w:before="60" w:after="60"/>
              <w:ind w:firstLine="0"/>
              <w:jc w:val="center"/>
              <w:rPr>
                <w:sz w:val="18"/>
                <w:szCs w:val="18"/>
              </w:rPr>
            </w:pPr>
            <w:r w:rsidRPr="00CB6F8E">
              <w:rPr>
                <w:sz w:val="18"/>
                <w:szCs w:val="18"/>
              </w:rPr>
              <w:t>Entre 80 et 100</w:t>
            </w:r>
          </w:p>
        </w:tc>
        <w:tc>
          <w:tcPr>
            <w:tcW w:w="843" w:type="dxa"/>
            <w:shd w:val="clear" w:color="auto" w:fill="F2F2F2" w:themeFill="background1" w:themeFillShade="F2"/>
            <w:vAlign w:val="center"/>
          </w:tcPr>
          <w:p w14:paraId="26E4250B" w14:textId="77777777" w:rsidR="00CB6F8E" w:rsidRPr="00CB6F8E" w:rsidRDefault="00CB6F8E" w:rsidP="00514370">
            <w:pPr>
              <w:pStyle w:val="DCECorpsdetexte"/>
              <w:spacing w:before="60" w:after="60"/>
              <w:ind w:firstLine="0"/>
              <w:jc w:val="center"/>
              <w:rPr>
                <w:sz w:val="18"/>
                <w:szCs w:val="18"/>
              </w:rPr>
            </w:pPr>
            <w:r w:rsidRPr="00CB6F8E">
              <w:rPr>
                <w:sz w:val="18"/>
                <w:szCs w:val="18"/>
              </w:rPr>
              <w:t>Entre 101 et 200</w:t>
            </w:r>
          </w:p>
        </w:tc>
      </w:tr>
      <w:tr w:rsidR="00CB6F8E" w:rsidRPr="00CB6F8E" w14:paraId="02D6799A" w14:textId="77777777" w:rsidTr="00514370">
        <w:trPr>
          <w:trHeight w:val="340"/>
          <w:jc w:val="center"/>
        </w:trPr>
        <w:tc>
          <w:tcPr>
            <w:tcW w:w="3135" w:type="dxa"/>
            <w:vAlign w:val="center"/>
          </w:tcPr>
          <w:p w14:paraId="26E2F444" w14:textId="77777777" w:rsidR="00CB6F8E" w:rsidRPr="00CB6F8E" w:rsidRDefault="00CB6F8E" w:rsidP="00514370">
            <w:pPr>
              <w:pStyle w:val="DCECorpsdetexte"/>
              <w:spacing w:before="60" w:after="60"/>
              <w:ind w:firstLine="0"/>
              <w:rPr>
                <w:sz w:val="20"/>
              </w:rPr>
            </w:pPr>
            <w:r w:rsidRPr="00CB6F8E">
              <w:rPr>
                <w:sz w:val="20"/>
              </w:rPr>
              <w:t>Évaluation périodique de l’état de conservation des MPCA de la liste A restreinte à un ou plusieurs bâtiments ou locaux</w:t>
            </w:r>
          </w:p>
        </w:tc>
        <w:tc>
          <w:tcPr>
            <w:tcW w:w="842" w:type="dxa"/>
            <w:vAlign w:val="center"/>
          </w:tcPr>
          <w:p w14:paraId="6BC192AB" w14:textId="77777777" w:rsidR="00CB6F8E" w:rsidRPr="00CB6F8E" w:rsidRDefault="00CB6F8E" w:rsidP="00514370">
            <w:pPr>
              <w:pStyle w:val="DCECorpsdetexte"/>
              <w:spacing w:before="60" w:after="60"/>
              <w:ind w:firstLine="0"/>
              <w:jc w:val="center"/>
              <w:rPr>
                <w:sz w:val="20"/>
              </w:rPr>
            </w:pPr>
          </w:p>
        </w:tc>
        <w:tc>
          <w:tcPr>
            <w:tcW w:w="843" w:type="dxa"/>
            <w:vAlign w:val="center"/>
          </w:tcPr>
          <w:p w14:paraId="7C248C46" w14:textId="77777777" w:rsidR="00CB6F8E" w:rsidRPr="00CB6F8E" w:rsidRDefault="00CB6F8E" w:rsidP="00514370">
            <w:pPr>
              <w:pStyle w:val="DCECorpsdetexte"/>
              <w:spacing w:before="60" w:after="60"/>
              <w:ind w:firstLine="0"/>
              <w:jc w:val="center"/>
              <w:rPr>
                <w:sz w:val="20"/>
              </w:rPr>
            </w:pPr>
          </w:p>
        </w:tc>
        <w:tc>
          <w:tcPr>
            <w:tcW w:w="843" w:type="dxa"/>
            <w:vAlign w:val="center"/>
          </w:tcPr>
          <w:p w14:paraId="212657D6" w14:textId="77777777" w:rsidR="00CB6F8E" w:rsidRPr="00CB6F8E" w:rsidRDefault="00CB6F8E" w:rsidP="00514370">
            <w:pPr>
              <w:pStyle w:val="DCECorpsdetexte"/>
              <w:spacing w:before="60" w:after="60"/>
              <w:ind w:firstLine="0"/>
              <w:jc w:val="center"/>
              <w:rPr>
                <w:sz w:val="20"/>
              </w:rPr>
            </w:pPr>
          </w:p>
        </w:tc>
        <w:tc>
          <w:tcPr>
            <w:tcW w:w="842" w:type="dxa"/>
            <w:vAlign w:val="center"/>
          </w:tcPr>
          <w:p w14:paraId="570470B3" w14:textId="77777777" w:rsidR="00CB6F8E" w:rsidRPr="00CB6F8E" w:rsidRDefault="00CB6F8E" w:rsidP="00514370">
            <w:pPr>
              <w:pStyle w:val="DCECorpsdetexte"/>
              <w:spacing w:before="60" w:after="60"/>
              <w:ind w:firstLine="0"/>
              <w:jc w:val="center"/>
              <w:rPr>
                <w:sz w:val="20"/>
              </w:rPr>
            </w:pPr>
          </w:p>
        </w:tc>
        <w:tc>
          <w:tcPr>
            <w:tcW w:w="843" w:type="dxa"/>
            <w:vAlign w:val="center"/>
          </w:tcPr>
          <w:p w14:paraId="60647990" w14:textId="77777777" w:rsidR="00CB6F8E" w:rsidRPr="00CB6F8E" w:rsidRDefault="00CB6F8E" w:rsidP="00514370">
            <w:pPr>
              <w:pStyle w:val="DCECorpsdetexte"/>
              <w:spacing w:before="60" w:after="60"/>
              <w:ind w:firstLine="0"/>
              <w:jc w:val="center"/>
              <w:rPr>
                <w:sz w:val="20"/>
              </w:rPr>
            </w:pPr>
          </w:p>
        </w:tc>
        <w:tc>
          <w:tcPr>
            <w:tcW w:w="843" w:type="dxa"/>
            <w:vAlign w:val="center"/>
          </w:tcPr>
          <w:p w14:paraId="099870CB" w14:textId="77777777" w:rsidR="00CB6F8E" w:rsidRPr="00CB6F8E" w:rsidRDefault="00CB6F8E" w:rsidP="00514370">
            <w:pPr>
              <w:pStyle w:val="DCECorpsdetexte"/>
              <w:spacing w:before="60" w:after="60"/>
              <w:ind w:firstLine="0"/>
              <w:jc w:val="center"/>
              <w:rPr>
                <w:sz w:val="20"/>
              </w:rPr>
            </w:pPr>
          </w:p>
        </w:tc>
        <w:tc>
          <w:tcPr>
            <w:tcW w:w="843" w:type="dxa"/>
            <w:vAlign w:val="center"/>
          </w:tcPr>
          <w:p w14:paraId="382BC94E" w14:textId="77777777" w:rsidR="00CB6F8E" w:rsidRPr="00CB6F8E" w:rsidRDefault="00CB6F8E" w:rsidP="00514370">
            <w:pPr>
              <w:pStyle w:val="DCECorpsdetexte"/>
              <w:spacing w:before="60" w:after="60"/>
              <w:ind w:firstLine="0"/>
              <w:jc w:val="center"/>
              <w:rPr>
                <w:sz w:val="20"/>
              </w:rPr>
            </w:pPr>
          </w:p>
        </w:tc>
      </w:tr>
    </w:tbl>
    <w:p w14:paraId="7903A843" w14:textId="77777777" w:rsidR="00CB6F8E" w:rsidRPr="00CB6F8E" w:rsidRDefault="00CB6F8E" w:rsidP="00CB6F8E"/>
    <w:p w14:paraId="181F4532" w14:textId="77777777" w:rsidR="00CB6F8E" w:rsidRPr="00CB6F8E" w:rsidRDefault="00CB6F8E" w:rsidP="00CB6F8E">
      <w:pPr>
        <w:pStyle w:val="Paragraphedeliste"/>
        <w:keepNext/>
        <w:numPr>
          <w:ilvl w:val="0"/>
          <w:numId w:val="39"/>
        </w:numPr>
        <w:autoSpaceDE w:val="0"/>
        <w:autoSpaceDN w:val="0"/>
        <w:adjustRightInd w:val="0"/>
        <w:spacing w:before="240" w:after="240"/>
        <w:ind w:left="714" w:hanging="357"/>
        <w:contextualSpacing w:val="0"/>
        <w:jc w:val="both"/>
        <w:rPr>
          <w:rFonts w:ascii="Times New Roman" w:hAnsi="Times New Roman"/>
          <w:i/>
          <w:iCs/>
          <w:szCs w:val="24"/>
        </w:rPr>
      </w:pPr>
      <w:r w:rsidRPr="00CB6F8E">
        <w:rPr>
          <w:rFonts w:ascii="Times New Roman" w:hAnsi="Times New Roman"/>
          <w:i/>
          <w:iCs/>
          <w:szCs w:val="24"/>
        </w:rPr>
        <w:t>Mesures d’empoussièrement</w:t>
      </w:r>
    </w:p>
    <w:tbl>
      <w:tblPr>
        <w:tblStyle w:val="Grilledutableau"/>
        <w:tblW w:w="0" w:type="auto"/>
        <w:jc w:val="center"/>
        <w:tblLook w:val="04A0" w:firstRow="1" w:lastRow="0" w:firstColumn="1" w:lastColumn="0" w:noHBand="0" w:noVBand="1"/>
      </w:tblPr>
      <w:tblGrid>
        <w:gridCol w:w="5807"/>
        <w:gridCol w:w="3227"/>
      </w:tblGrid>
      <w:tr w:rsidR="00CB6F8E" w:rsidRPr="00CB6F8E" w14:paraId="537221F7" w14:textId="77777777" w:rsidTr="00514370">
        <w:trPr>
          <w:cantSplit/>
          <w:trHeight w:val="677"/>
          <w:tblHeader/>
          <w:jc w:val="center"/>
        </w:trPr>
        <w:tc>
          <w:tcPr>
            <w:tcW w:w="5807" w:type="dxa"/>
            <w:shd w:val="clear" w:color="auto" w:fill="F2F2F2" w:themeFill="background1" w:themeFillShade="F2"/>
            <w:vAlign w:val="center"/>
          </w:tcPr>
          <w:p w14:paraId="02AE5527" w14:textId="77777777" w:rsidR="00CB6F8E" w:rsidRPr="00CB6F8E" w:rsidRDefault="00CB6F8E" w:rsidP="00514370">
            <w:pPr>
              <w:pStyle w:val="DCECorpsdetexte"/>
              <w:keepNext/>
              <w:spacing w:after="0"/>
              <w:ind w:firstLine="0"/>
              <w:rPr>
                <w:sz w:val="20"/>
              </w:rPr>
            </w:pPr>
          </w:p>
        </w:tc>
        <w:tc>
          <w:tcPr>
            <w:tcW w:w="3227" w:type="dxa"/>
            <w:shd w:val="clear" w:color="auto" w:fill="F2F2F2" w:themeFill="background1" w:themeFillShade="F2"/>
            <w:vAlign w:val="center"/>
          </w:tcPr>
          <w:p w14:paraId="75055F4E" w14:textId="77777777" w:rsidR="00CB6F8E" w:rsidRPr="00CB6F8E" w:rsidRDefault="00CB6F8E" w:rsidP="00514370">
            <w:pPr>
              <w:pStyle w:val="DCECorpsdetexte"/>
              <w:keepNext/>
              <w:spacing w:after="0"/>
              <w:ind w:firstLine="0"/>
              <w:jc w:val="center"/>
              <w:rPr>
                <w:sz w:val="20"/>
              </w:rPr>
            </w:pPr>
            <w:r w:rsidRPr="00CB6F8E">
              <w:rPr>
                <w:sz w:val="20"/>
              </w:rPr>
              <w:t xml:space="preserve">Nombre de jours calendaires </w:t>
            </w:r>
          </w:p>
          <w:p w14:paraId="6A261EA2" w14:textId="77777777" w:rsidR="00CB6F8E" w:rsidRPr="00CB6F8E" w:rsidRDefault="00CB6F8E" w:rsidP="00514370">
            <w:pPr>
              <w:pStyle w:val="DCECorpsdetexte"/>
              <w:keepNext/>
              <w:spacing w:after="0"/>
              <w:ind w:firstLine="0"/>
              <w:jc w:val="center"/>
              <w:rPr>
                <w:sz w:val="20"/>
              </w:rPr>
            </w:pPr>
            <w:r w:rsidRPr="00CB6F8E">
              <w:rPr>
                <w:i/>
                <w:sz w:val="20"/>
              </w:rPr>
              <w:t>(pour une mesure)</w:t>
            </w:r>
          </w:p>
        </w:tc>
      </w:tr>
      <w:tr w:rsidR="00CB6F8E" w:rsidRPr="00CB6F8E" w14:paraId="0D06AEDE" w14:textId="77777777" w:rsidTr="00514370">
        <w:trPr>
          <w:trHeight w:val="546"/>
          <w:jc w:val="center"/>
        </w:trPr>
        <w:tc>
          <w:tcPr>
            <w:tcW w:w="5807" w:type="dxa"/>
            <w:vAlign w:val="center"/>
          </w:tcPr>
          <w:p w14:paraId="5C8DD6E6" w14:textId="77777777" w:rsidR="00CB6F8E" w:rsidRPr="00CB6F8E" w:rsidRDefault="00CB6F8E" w:rsidP="00514370">
            <w:pPr>
              <w:pStyle w:val="DCECorpsdetexte"/>
              <w:spacing w:after="0"/>
              <w:ind w:firstLine="0"/>
              <w:rPr>
                <w:sz w:val="20"/>
              </w:rPr>
            </w:pPr>
            <w:r w:rsidRPr="00CB6F8E">
              <w:rPr>
                <w:sz w:val="20"/>
              </w:rPr>
              <w:t>Mesure d’empoussièrement de l’air en fibres d’amiante</w:t>
            </w:r>
          </w:p>
        </w:tc>
        <w:tc>
          <w:tcPr>
            <w:tcW w:w="3227" w:type="dxa"/>
            <w:vAlign w:val="center"/>
          </w:tcPr>
          <w:p w14:paraId="487A0B0C" w14:textId="5F3EE7EA" w:rsidR="00CB6F8E" w:rsidRPr="00CB6F8E" w:rsidRDefault="00CB6F8E" w:rsidP="00514370">
            <w:pPr>
              <w:pStyle w:val="DCECorpsdetexte"/>
              <w:spacing w:after="0"/>
              <w:ind w:firstLine="0"/>
              <w:jc w:val="center"/>
              <w:rPr>
                <w:sz w:val="20"/>
              </w:rPr>
            </w:pPr>
          </w:p>
        </w:tc>
      </w:tr>
      <w:tr w:rsidR="00CB6F8E" w:rsidRPr="00CB6F8E" w14:paraId="7EDBB7C0" w14:textId="77777777" w:rsidTr="00514370">
        <w:trPr>
          <w:trHeight w:val="546"/>
          <w:jc w:val="center"/>
        </w:trPr>
        <w:tc>
          <w:tcPr>
            <w:tcW w:w="5807" w:type="dxa"/>
            <w:vAlign w:val="center"/>
          </w:tcPr>
          <w:p w14:paraId="546F3684" w14:textId="77777777" w:rsidR="00CB6F8E" w:rsidRPr="00CB6F8E" w:rsidRDefault="00CB6F8E" w:rsidP="00514370">
            <w:pPr>
              <w:pStyle w:val="DCECorpsdetexte"/>
              <w:spacing w:after="0"/>
              <w:ind w:firstLine="0"/>
              <w:rPr>
                <w:sz w:val="20"/>
              </w:rPr>
            </w:pPr>
            <w:r w:rsidRPr="00CB6F8E">
              <w:rPr>
                <w:sz w:val="20"/>
              </w:rPr>
              <w:t xml:space="preserve">Mesure d’empoussièrement de l’air en fibres d’amiante, </w:t>
            </w:r>
            <w:r w:rsidRPr="00CB6F8E">
              <w:rPr>
                <w:b/>
                <w:bCs/>
                <w:sz w:val="20"/>
                <w:u w:val="single"/>
              </w:rPr>
              <w:t>en urgence</w:t>
            </w:r>
          </w:p>
        </w:tc>
        <w:tc>
          <w:tcPr>
            <w:tcW w:w="3227" w:type="dxa"/>
            <w:vAlign w:val="center"/>
          </w:tcPr>
          <w:p w14:paraId="498B44D0" w14:textId="0B53D2C7" w:rsidR="00CB6F8E" w:rsidRPr="00CB6F8E" w:rsidRDefault="00CB6F8E" w:rsidP="00514370">
            <w:pPr>
              <w:pStyle w:val="DCECorpsdetexte"/>
              <w:spacing w:after="0"/>
              <w:ind w:firstLine="0"/>
              <w:jc w:val="center"/>
              <w:rPr>
                <w:sz w:val="20"/>
              </w:rPr>
            </w:pPr>
          </w:p>
        </w:tc>
      </w:tr>
      <w:tr w:rsidR="00CB6F8E" w:rsidRPr="00CB6F8E" w14:paraId="54A66E26" w14:textId="77777777" w:rsidTr="00514370">
        <w:trPr>
          <w:trHeight w:val="546"/>
          <w:jc w:val="center"/>
        </w:trPr>
        <w:tc>
          <w:tcPr>
            <w:tcW w:w="5807" w:type="dxa"/>
            <w:vAlign w:val="center"/>
          </w:tcPr>
          <w:p w14:paraId="4E2538EF" w14:textId="77777777" w:rsidR="00CB6F8E" w:rsidRPr="00CB6F8E" w:rsidRDefault="00CB6F8E" w:rsidP="00514370">
            <w:pPr>
              <w:pStyle w:val="DCECorpsdetexte"/>
              <w:spacing w:after="0"/>
              <w:ind w:firstLine="0"/>
              <w:rPr>
                <w:sz w:val="20"/>
              </w:rPr>
            </w:pPr>
            <w:r w:rsidRPr="00CB6F8E">
              <w:rPr>
                <w:sz w:val="20"/>
              </w:rPr>
              <w:t>Mesure d’empoussièrement de l’air en plomb</w:t>
            </w:r>
          </w:p>
        </w:tc>
        <w:tc>
          <w:tcPr>
            <w:tcW w:w="3227" w:type="dxa"/>
            <w:vAlign w:val="center"/>
          </w:tcPr>
          <w:p w14:paraId="05061027" w14:textId="29C9DCCF" w:rsidR="00CB6F8E" w:rsidRPr="00CB6F8E" w:rsidRDefault="00CB6F8E" w:rsidP="00514370">
            <w:pPr>
              <w:pStyle w:val="DCECorpsdetexte"/>
              <w:spacing w:after="0"/>
              <w:ind w:firstLine="0"/>
              <w:jc w:val="center"/>
              <w:rPr>
                <w:sz w:val="20"/>
              </w:rPr>
            </w:pPr>
          </w:p>
        </w:tc>
      </w:tr>
      <w:tr w:rsidR="00CB6F8E" w:rsidRPr="00CB6F8E" w14:paraId="68A64FE7" w14:textId="77777777" w:rsidTr="00514370">
        <w:trPr>
          <w:trHeight w:val="546"/>
          <w:jc w:val="center"/>
        </w:trPr>
        <w:tc>
          <w:tcPr>
            <w:tcW w:w="5807" w:type="dxa"/>
            <w:vAlign w:val="center"/>
          </w:tcPr>
          <w:p w14:paraId="0FDC9AAC" w14:textId="77777777" w:rsidR="00CB6F8E" w:rsidRPr="00CB6F8E" w:rsidRDefault="00CB6F8E" w:rsidP="00514370">
            <w:pPr>
              <w:pStyle w:val="DCECorpsdetexte"/>
              <w:spacing w:after="0"/>
              <w:ind w:firstLine="0"/>
              <w:rPr>
                <w:sz w:val="20"/>
              </w:rPr>
            </w:pPr>
            <w:r w:rsidRPr="00CB6F8E">
              <w:rPr>
                <w:sz w:val="20"/>
              </w:rPr>
              <w:t xml:space="preserve">Mesure d’empoussièrement de l’air en plomb, </w:t>
            </w:r>
            <w:r w:rsidRPr="00CB6F8E">
              <w:rPr>
                <w:b/>
                <w:bCs/>
                <w:sz w:val="20"/>
                <w:u w:val="single"/>
              </w:rPr>
              <w:t>en urgence</w:t>
            </w:r>
          </w:p>
        </w:tc>
        <w:tc>
          <w:tcPr>
            <w:tcW w:w="3227" w:type="dxa"/>
            <w:vAlign w:val="center"/>
          </w:tcPr>
          <w:p w14:paraId="1D267D6C" w14:textId="4028B3BC" w:rsidR="00CB6F8E" w:rsidRPr="00CB6F8E" w:rsidRDefault="00CB6F8E" w:rsidP="00514370">
            <w:pPr>
              <w:pStyle w:val="DCECorpsdetexte"/>
              <w:spacing w:after="0"/>
              <w:ind w:firstLine="0"/>
              <w:jc w:val="center"/>
              <w:rPr>
                <w:sz w:val="20"/>
              </w:rPr>
            </w:pPr>
          </w:p>
        </w:tc>
      </w:tr>
    </w:tbl>
    <w:p w14:paraId="4F544F8C" w14:textId="77777777" w:rsidR="00CB6F8E" w:rsidRPr="00CB6F8E" w:rsidRDefault="00CB6F8E" w:rsidP="00CB6F8E">
      <w:pPr>
        <w:spacing w:after="240"/>
        <w:jc w:val="both"/>
        <w:textAlignment w:val="auto"/>
        <w:rPr>
          <w:bCs/>
        </w:rPr>
      </w:pPr>
    </w:p>
    <w:p w14:paraId="707C86A6" w14:textId="378178CF" w:rsidR="00CB6F8E" w:rsidRPr="00CB6F8E" w:rsidRDefault="00CB6F8E" w:rsidP="00CB6F8E">
      <w:pPr>
        <w:pStyle w:val="Paragraphedeliste"/>
        <w:keepNext/>
        <w:numPr>
          <w:ilvl w:val="0"/>
          <w:numId w:val="39"/>
        </w:numPr>
        <w:autoSpaceDE w:val="0"/>
        <w:autoSpaceDN w:val="0"/>
        <w:adjustRightInd w:val="0"/>
        <w:spacing w:before="240" w:after="240"/>
        <w:ind w:left="714" w:hanging="357"/>
        <w:contextualSpacing w:val="0"/>
        <w:jc w:val="both"/>
        <w:rPr>
          <w:rFonts w:ascii="Times New Roman" w:hAnsi="Times New Roman"/>
          <w:i/>
          <w:iCs/>
          <w:szCs w:val="24"/>
        </w:rPr>
      </w:pPr>
      <w:r w:rsidRPr="00CB6F8E">
        <w:rPr>
          <w:rFonts w:ascii="Times New Roman" w:hAnsi="Times New Roman"/>
          <w:i/>
          <w:iCs/>
          <w:szCs w:val="24"/>
        </w:rPr>
        <w:t>Essais de li</w:t>
      </w:r>
      <w:r w:rsidR="00092D82">
        <w:rPr>
          <w:rFonts w:ascii="Times New Roman" w:hAnsi="Times New Roman"/>
          <w:i/>
          <w:iCs/>
          <w:szCs w:val="24"/>
        </w:rPr>
        <w:t>xi</w:t>
      </w:r>
      <w:r w:rsidRPr="00CB6F8E">
        <w:rPr>
          <w:rFonts w:ascii="Times New Roman" w:hAnsi="Times New Roman"/>
          <w:i/>
          <w:iCs/>
          <w:szCs w:val="24"/>
        </w:rPr>
        <w:t>viation pour détermination de la teneur de déchets en plomb</w:t>
      </w:r>
    </w:p>
    <w:tbl>
      <w:tblPr>
        <w:tblStyle w:val="Grilledutableau"/>
        <w:tblW w:w="0" w:type="auto"/>
        <w:jc w:val="center"/>
        <w:tblLook w:val="04A0" w:firstRow="1" w:lastRow="0" w:firstColumn="1" w:lastColumn="0" w:noHBand="0" w:noVBand="1"/>
      </w:tblPr>
      <w:tblGrid>
        <w:gridCol w:w="4815"/>
        <w:gridCol w:w="4219"/>
      </w:tblGrid>
      <w:tr w:rsidR="00CB6F8E" w:rsidRPr="00CB6F8E" w14:paraId="4BAF358A" w14:textId="77777777" w:rsidTr="00514370">
        <w:trPr>
          <w:cantSplit/>
          <w:trHeight w:val="677"/>
          <w:tblHeader/>
          <w:jc w:val="center"/>
        </w:trPr>
        <w:tc>
          <w:tcPr>
            <w:tcW w:w="4815" w:type="dxa"/>
            <w:shd w:val="clear" w:color="auto" w:fill="F2F2F2" w:themeFill="background1" w:themeFillShade="F2"/>
            <w:vAlign w:val="center"/>
          </w:tcPr>
          <w:p w14:paraId="74467182" w14:textId="77777777" w:rsidR="00CB6F8E" w:rsidRPr="00CB6F8E" w:rsidRDefault="00CB6F8E" w:rsidP="00514370">
            <w:pPr>
              <w:pStyle w:val="DCECorpsdetexte"/>
              <w:keepNext/>
              <w:spacing w:after="0"/>
              <w:ind w:firstLine="0"/>
              <w:rPr>
                <w:sz w:val="20"/>
              </w:rPr>
            </w:pPr>
          </w:p>
        </w:tc>
        <w:tc>
          <w:tcPr>
            <w:tcW w:w="4219" w:type="dxa"/>
            <w:shd w:val="clear" w:color="auto" w:fill="F2F2F2" w:themeFill="background1" w:themeFillShade="F2"/>
            <w:vAlign w:val="center"/>
          </w:tcPr>
          <w:p w14:paraId="4D7D74F2" w14:textId="77777777" w:rsidR="00CB6F8E" w:rsidRPr="00CB6F8E" w:rsidRDefault="00CB6F8E" w:rsidP="00514370">
            <w:pPr>
              <w:pStyle w:val="DCECorpsdetexte"/>
              <w:keepNext/>
              <w:spacing w:after="0"/>
              <w:ind w:firstLine="0"/>
              <w:jc w:val="center"/>
              <w:rPr>
                <w:sz w:val="20"/>
              </w:rPr>
            </w:pPr>
            <w:r w:rsidRPr="00CB6F8E">
              <w:rPr>
                <w:sz w:val="20"/>
              </w:rPr>
              <w:t xml:space="preserve">Nombre de jours calendaires </w:t>
            </w:r>
          </w:p>
          <w:p w14:paraId="60FC5755" w14:textId="77777777" w:rsidR="00CB6F8E" w:rsidRPr="00CB6F8E" w:rsidRDefault="00CB6F8E" w:rsidP="00514370">
            <w:pPr>
              <w:pStyle w:val="DCECorpsdetexte"/>
              <w:keepNext/>
              <w:spacing w:after="0"/>
              <w:ind w:firstLine="0"/>
              <w:jc w:val="center"/>
              <w:rPr>
                <w:sz w:val="20"/>
              </w:rPr>
            </w:pPr>
            <w:r w:rsidRPr="00CB6F8E">
              <w:rPr>
                <w:i/>
                <w:sz w:val="20"/>
              </w:rPr>
              <w:t>(pour un échantillon)</w:t>
            </w:r>
          </w:p>
        </w:tc>
      </w:tr>
      <w:tr w:rsidR="00CB6F8E" w:rsidRPr="00CB6F8E" w14:paraId="724CEE88" w14:textId="77777777" w:rsidTr="00514370">
        <w:trPr>
          <w:trHeight w:val="546"/>
          <w:jc w:val="center"/>
        </w:trPr>
        <w:tc>
          <w:tcPr>
            <w:tcW w:w="4815" w:type="dxa"/>
            <w:vAlign w:val="center"/>
          </w:tcPr>
          <w:p w14:paraId="1BA5CAEC" w14:textId="77777777" w:rsidR="00CB6F8E" w:rsidRPr="00CB6F8E" w:rsidRDefault="00CB6F8E" w:rsidP="00514370">
            <w:pPr>
              <w:pStyle w:val="DCECorpsdetexte"/>
              <w:spacing w:after="0"/>
              <w:ind w:firstLine="0"/>
              <w:rPr>
                <w:sz w:val="20"/>
              </w:rPr>
            </w:pPr>
            <w:r w:rsidRPr="00CB6F8E">
              <w:rPr>
                <w:sz w:val="20"/>
              </w:rPr>
              <w:t>Essai de lixiviation</w:t>
            </w:r>
          </w:p>
        </w:tc>
        <w:tc>
          <w:tcPr>
            <w:tcW w:w="4219" w:type="dxa"/>
            <w:vAlign w:val="center"/>
          </w:tcPr>
          <w:p w14:paraId="426686C4" w14:textId="74841886" w:rsidR="00CB6F8E" w:rsidRPr="00CB6F8E" w:rsidRDefault="00CB6F8E" w:rsidP="00514370">
            <w:pPr>
              <w:pStyle w:val="DCECorpsdetexte"/>
              <w:spacing w:after="0"/>
              <w:ind w:firstLine="0"/>
              <w:jc w:val="center"/>
              <w:rPr>
                <w:sz w:val="20"/>
              </w:rPr>
            </w:pPr>
          </w:p>
        </w:tc>
      </w:tr>
    </w:tbl>
    <w:p w14:paraId="0C67D5BD" w14:textId="77777777" w:rsidR="00CB6F8E" w:rsidRPr="00CB6F8E" w:rsidRDefault="00CB6F8E" w:rsidP="00CB6F8E">
      <w:pPr>
        <w:spacing w:after="240"/>
        <w:jc w:val="both"/>
        <w:textAlignment w:val="auto"/>
        <w:rPr>
          <w:bCs/>
        </w:rPr>
      </w:pPr>
    </w:p>
    <w:p w14:paraId="067F70BB" w14:textId="77777777" w:rsidR="00CB6F8E" w:rsidRPr="00CB6F8E" w:rsidRDefault="00CB6F8E" w:rsidP="00CB6F8E">
      <w:pPr>
        <w:pStyle w:val="Paragraphedeliste"/>
        <w:keepNext/>
        <w:numPr>
          <w:ilvl w:val="0"/>
          <w:numId w:val="39"/>
        </w:numPr>
        <w:autoSpaceDE w:val="0"/>
        <w:autoSpaceDN w:val="0"/>
        <w:adjustRightInd w:val="0"/>
        <w:spacing w:before="240" w:after="240"/>
        <w:ind w:left="714" w:hanging="357"/>
        <w:contextualSpacing w:val="0"/>
        <w:jc w:val="both"/>
        <w:rPr>
          <w:rFonts w:ascii="Times New Roman" w:hAnsi="Times New Roman"/>
          <w:i/>
          <w:iCs/>
          <w:szCs w:val="24"/>
        </w:rPr>
      </w:pPr>
      <w:r w:rsidRPr="00CB6F8E">
        <w:rPr>
          <w:rFonts w:ascii="Times New Roman" w:hAnsi="Times New Roman"/>
          <w:i/>
          <w:iCs/>
          <w:szCs w:val="24"/>
        </w:rPr>
        <w:t>Autres prestations</w:t>
      </w:r>
    </w:p>
    <w:tbl>
      <w:tblPr>
        <w:tblStyle w:val="Grilledutableau"/>
        <w:tblW w:w="0" w:type="auto"/>
        <w:jc w:val="center"/>
        <w:tblLook w:val="04A0" w:firstRow="1" w:lastRow="0" w:firstColumn="1" w:lastColumn="0" w:noHBand="0" w:noVBand="1"/>
      </w:tblPr>
      <w:tblGrid>
        <w:gridCol w:w="4095"/>
        <w:gridCol w:w="981"/>
        <w:gridCol w:w="980"/>
        <w:gridCol w:w="980"/>
        <w:gridCol w:w="980"/>
        <w:gridCol w:w="1018"/>
      </w:tblGrid>
      <w:tr w:rsidR="00CB6F8E" w:rsidRPr="00CB6F8E" w14:paraId="3F224681" w14:textId="77777777" w:rsidTr="00514370">
        <w:trPr>
          <w:cantSplit/>
          <w:tblHeader/>
          <w:jc w:val="center"/>
        </w:trPr>
        <w:tc>
          <w:tcPr>
            <w:tcW w:w="4095" w:type="dxa"/>
            <w:vMerge w:val="restart"/>
            <w:shd w:val="clear" w:color="auto" w:fill="F2F2F2" w:themeFill="background1" w:themeFillShade="F2"/>
            <w:vAlign w:val="center"/>
          </w:tcPr>
          <w:p w14:paraId="62146AD5" w14:textId="77777777" w:rsidR="00CB6F8E" w:rsidRPr="00CB6F8E" w:rsidRDefault="00CB6F8E" w:rsidP="00514370">
            <w:pPr>
              <w:pStyle w:val="DCECorpsdetexte"/>
              <w:keepNext/>
              <w:spacing w:before="60" w:after="60"/>
              <w:ind w:firstLine="0"/>
              <w:rPr>
                <w:sz w:val="20"/>
              </w:rPr>
            </w:pPr>
          </w:p>
        </w:tc>
        <w:tc>
          <w:tcPr>
            <w:tcW w:w="4939" w:type="dxa"/>
            <w:gridSpan w:val="5"/>
            <w:shd w:val="clear" w:color="auto" w:fill="F2F2F2" w:themeFill="background1" w:themeFillShade="F2"/>
            <w:vAlign w:val="center"/>
          </w:tcPr>
          <w:p w14:paraId="4453505C" w14:textId="77777777" w:rsidR="00CB6F8E" w:rsidRPr="00CB6F8E" w:rsidRDefault="00CB6F8E" w:rsidP="00514370">
            <w:pPr>
              <w:pStyle w:val="DCECorpsdetexte"/>
              <w:keepNext/>
              <w:spacing w:before="60" w:after="60"/>
              <w:ind w:firstLine="0"/>
              <w:jc w:val="center"/>
              <w:rPr>
                <w:sz w:val="20"/>
              </w:rPr>
            </w:pPr>
            <w:r w:rsidRPr="00CB6F8E">
              <w:rPr>
                <w:sz w:val="20"/>
              </w:rPr>
              <w:t xml:space="preserve">Nombre de jours calendaires </w:t>
            </w:r>
          </w:p>
          <w:p w14:paraId="4B3EB13D" w14:textId="46F02396" w:rsidR="00CB6F8E" w:rsidRPr="00CB6F8E" w:rsidRDefault="00CB6F8E" w:rsidP="00514370">
            <w:pPr>
              <w:pStyle w:val="DCECorpsdetexte"/>
              <w:keepNext/>
              <w:spacing w:before="60" w:after="60"/>
              <w:ind w:firstLine="0"/>
              <w:jc w:val="center"/>
              <w:rPr>
                <w:i/>
                <w:sz w:val="20"/>
              </w:rPr>
            </w:pPr>
            <w:r w:rsidRPr="00CB6F8E">
              <w:rPr>
                <w:i/>
                <w:sz w:val="20"/>
              </w:rPr>
              <w:t xml:space="preserve">(en fonction </w:t>
            </w:r>
            <w:r w:rsidR="00A6332E" w:rsidRPr="00CB6F8E">
              <w:rPr>
                <w:i/>
                <w:sz w:val="20"/>
              </w:rPr>
              <w:t>des niveaux</w:t>
            </w:r>
            <w:r w:rsidRPr="00CB6F8E">
              <w:rPr>
                <w:i/>
                <w:sz w:val="20"/>
              </w:rPr>
              <w:t xml:space="preserve"> de complexité des interventions définis au BPU)</w:t>
            </w:r>
          </w:p>
        </w:tc>
      </w:tr>
      <w:tr w:rsidR="00CB6F8E" w:rsidRPr="00CB6F8E" w14:paraId="0538CD06" w14:textId="77777777" w:rsidTr="00514370">
        <w:trPr>
          <w:cantSplit/>
          <w:tblHeader/>
          <w:jc w:val="center"/>
        </w:trPr>
        <w:tc>
          <w:tcPr>
            <w:tcW w:w="4095" w:type="dxa"/>
            <w:vMerge/>
            <w:shd w:val="clear" w:color="auto" w:fill="F2F2F2" w:themeFill="background1" w:themeFillShade="F2"/>
            <w:vAlign w:val="center"/>
          </w:tcPr>
          <w:p w14:paraId="20F7986F" w14:textId="77777777" w:rsidR="00CB6F8E" w:rsidRPr="00CB6F8E" w:rsidRDefault="00CB6F8E" w:rsidP="00514370">
            <w:pPr>
              <w:pStyle w:val="DCECorpsdetexte"/>
              <w:spacing w:before="60" w:after="60"/>
              <w:ind w:firstLine="0"/>
              <w:rPr>
                <w:sz w:val="20"/>
              </w:rPr>
            </w:pPr>
          </w:p>
        </w:tc>
        <w:tc>
          <w:tcPr>
            <w:tcW w:w="981" w:type="dxa"/>
            <w:shd w:val="clear" w:color="auto" w:fill="F2F2F2" w:themeFill="background1" w:themeFillShade="F2"/>
            <w:vAlign w:val="center"/>
          </w:tcPr>
          <w:p w14:paraId="559F9E6F" w14:textId="77777777" w:rsidR="00CB6F8E" w:rsidRPr="00CB6F8E" w:rsidRDefault="00CB6F8E" w:rsidP="00514370">
            <w:pPr>
              <w:pStyle w:val="DCECorpsdetexte"/>
              <w:spacing w:before="60" w:after="60"/>
              <w:ind w:firstLine="0"/>
              <w:rPr>
                <w:sz w:val="20"/>
              </w:rPr>
            </w:pPr>
            <w:r w:rsidRPr="00CB6F8E">
              <w:rPr>
                <w:sz w:val="20"/>
              </w:rPr>
              <w:t>Niveau 1</w:t>
            </w:r>
          </w:p>
        </w:tc>
        <w:tc>
          <w:tcPr>
            <w:tcW w:w="980" w:type="dxa"/>
            <w:shd w:val="clear" w:color="auto" w:fill="F2F2F2" w:themeFill="background1" w:themeFillShade="F2"/>
            <w:vAlign w:val="center"/>
          </w:tcPr>
          <w:p w14:paraId="678DE66F" w14:textId="77777777" w:rsidR="00CB6F8E" w:rsidRPr="00CB6F8E" w:rsidRDefault="00CB6F8E" w:rsidP="00514370">
            <w:pPr>
              <w:pStyle w:val="DCECorpsdetexte"/>
              <w:spacing w:before="60" w:after="60"/>
              <w:ind w:firstLine="0"/>
              <w:rPr>
                <w:sz w:val="20"/>
              </w:rPr>
            </w:pPr>
            <w:r w:rsidRPr="00CB6F8E">
              <w:rPr>
                <w:sz w:val="20"/>
              </w:rPr>
              <w:t>Niveau 2</w:t>
            </w:r>
          </w:p>
        </w:tc>
        <w:tc>
          <w:tcPr>
            <w:tcW w:w="980" w:type="dxa"/>
            <w:shd w:val="clear" w:color="auto" w:fill="F2F2F2" w:themeFill="background1" w:themeFillShade="F2"/>
            <w:vAlign w:val="center"/>
          </w:tcPr>
          <w:p w14:paraId="49CE0F8F" w14:textId="77777777" w:rsidR="00CB6F8E" w:rsidRPr="00CB6F8E" w:rsidRDefault="00CB6F8E" w:rsidP="00514370">
            <w:pPr>
              <w:pStyle w:val="DCECorpsdetexte"/>
              <w:spacing w:before="60" w:after="60"/>
              <w:ind w:firstLine="0"/>
              <w:rPr>
                <w:sz w:val="20"/>
              </w:rPr>
            </w:pPr>
            <w:r w:rsidRPr="00CB6F8E">
              <w:rPr>
                <w:sz w:val="20"/>
              </w:rPr>
              <w:t>Niveau 3</w:t>
            </w:r>
          </w:p>
        </w:tc>
        <w:tc>
          <w:tcPr>
            <w:tcW w:w="980" w:type="dxa"/>
            <w:shd w:val="clear" w:color="auto" w:fill="F2F2F2" w:themeFill="background1" w:themeFillShade="F2"/>
            <w:vAlign w:val="center"/>
          </w:tcPr>
          <w:p w14:paraId="0137B59F" w14:textId="77777777" w:rsidR="00CB6F8E" w:rsidRPr="00CB6F8E" w:rsidRDefault="00CB6F8E" w:rsidP="00514370">
            <w:pPr>
              <w:pStyle w:val="DCECorpsdetexte"/>
              <w:spacing w:before="60" w:after="60"/>
              <w:ind w:firstLine="0"/>
              <w:rPr>
                <w:sz w:val="20"/>
              </w:rPr>
            </w:pPr>
            <w:r w:rsidRPr="00CB6F8E">
              <w:rPr>
                <w:sz w:val="20"/>
              </w:rPr>
              <w:t>Niveau 4</w:t>
            </w:r>
          </w:p>
        </w:tc>
        <w:tc>
          <w:tcPr>
            <w:tcW w:w="1018" w:type="dxa"/>
            <w:shd w:val="clear" w:color="auto" w:fill="F2F2F2" w:themeFill="background1" w:themeFillShade="F2"/>
            <w:vAlign w:val="center"/>
          </w:tcPr>
          <w:p w14:paraId="513F51FA" w14:textId="77777777" w:rsidR="00CB6F8E" w:rsidRPr="00CB6F8E" w:rsidRDefault="00CB6F8E" w:rsidP="00514370">
            <w:pPr>
              <w:pStyle w:val="DCECorpsdetexte"/>
              <w:spacing w:before="60" w:after="60"/>
              <w:ind w:firstLine="0"/>
              <w:rPr>
                <w:sz w:val="20"/>
              </w:rPr>
            </w:pPr>
            <w:r w:rsidRPr="00CB6F8E">
              <w:rPr>
                <w:sz w:val="20"/>
              </w:rPr>
              <w:t>Niveau 5</w:t>
            </w:r>
          </w:p>
        </w:tc>
      </w:tr>
      <w:tr w:rsidR="00CB6F8E" w:rsidRPr="00CB6F8E" w14:paraId="64805BB5" w14:textId="77777777" w:rsidTr="00514370">
        <w:trPr>
          <w:cantSplit/>
          <w:trHeight w:val="340"/>
          <w:jc w:val="center"/>
        </w:trPr>
        <w:tc>
          <w:tcPr>
            <w:tcW w:w="4095" w:type="dxa"/>
            <w:vAlign w:val="center"/>
          </w:tcPr>
          <w:p w14:paraId="6F1E1F04" w14:textId="77777777" w:rsidR="00CB6F8E" w:rsidRPr="00CB6F8E" w:rsidRDefault="00CB6F8E" w:rsidP="00514370">
            <w:pPr>
              <w:pStyle w:val="DCECorpsdetexte"/>
              <w:spacing w:before="60" w:after="60"/>
              <w:ind w:firstLine="0"/>
              <w:rPr>
                <w:sz w:val="20"/>
              </w:rPr>
            </w:pPr>
            <w:r w:rsidRPr="00CB6F8E">
              <w:rPr>
                <w:sz w:val="20"/>
              </w:rPr>
              <w:t xml:space="preserve">Repérage d’amiante avant travaux suivant l’article R. 4412-97 du code du travail, </w:t>
            </w:r>
            <w:r w:rsidRPr="00CB6F8E">
              <w:rPr>
                <w:sz w:val="20"/>
                <w:u w:val="single"/>
              </w:rPr>
              <w:t>y compris</w:t>
            </w:r>
            <w:r w:rsidRPr="00CB6F8E">
              <w:rPr>
                <w:sz w:val="20"/>
              </w:rPr>
              <w:t xml:space="preserve"> l’analyse d’échantillons en laboratoire le cas échéant</w:t>
            </w:r>
          </w:p>
        </w:tc>
        <w:tc>
          <w:tcPr>
            <w:tcW w:w="981" w:type="dxa"/>
            <w:vAlign w:val="center"/>
          </w:tcPr>
          <w:p w14:paraId="7198D35D" w14:textId="095C2C98" w:rsidR="00CB6F8E" w:rsidRPr="00CB6F8E" w:rsidRDefault="00CB6F8E" w:rsidP="00514370">
            <w:pPr>
              <w:pStyle w:val="DCECorpsdetexte"/>
              <w:spacing w:before="60" w:after="60"/>
              <w:ind w:firstLine="0"/>
              <w:jc w:val="center"/>
              <w:rPr>
                <w:sz w:val="20"/>
              </w:rPr>
            </w:pPr>
          </w:p>
        </w:tc>
        <w:tc>
          <w:tcPr>
            <w:tcW w:w="980" w:type="dxa"/>
            <w:vAlign w:val="center"/>
          </w:tcPr>
          <w:p w14:paraId="0EF17AD1" w14:textId="2B58D124" w:rsidR="00CB6F8E" w:rsidRPr="00CB6F8E" w:rsidRDefault="00CB6F8E" w:rsidP="00514370">
            <w:pPr>
              <w:pStyle w:val="DCECorpsdetexte"/>
              <w:spacing w:before="60" w:after="60"/>
              <w:ind w:firstLine="0"/>
              <w:jc w:val="center"/>
              <w:rPr>
                <w:sz w:val="20"/>
              </w:rPr>
            </w:pPr>
          </w:p>
        </w:tc>
        <w:tc>
          <w:tcPr>
            <w:tcW w:w="980" w:type="dxa"/>
            <w:vAlign w:val="center"/>
          </w:tcPr>
          <w:p w14:paraId="61016A48" w14:textId="343333D9" w:rsidR="00CB6F8E" w:rsidRPr="00CB6F8E" w:rsidRDefault="00CB6F8E" w:rsidP="00514370">
            <w:pPr>
              <w:pStyle w:val="DCECorpsdetexte"/>
              <w:spacing w:before="60" w:after="60"/>
              <w:ind w:firstLine="0"/>
              <w:jc w:val="center"/>
              <w:rPr>
                <w:sz w:val="20"/>
              </w:rPr>
            </w:pPr>
          </w:p>
        </w:tc>
        <w:tc>
          <w:tcPr>
            <w:tcW w:w="980" w:type="dxa"/>
            <w:vAlign w:val="center"/>
          </w:tcPr>
          <w:p w14:paraId="0E573B81" w14:textId="452193E3" w:rsidR="00CB6F8E" w:rsidRPr="00CB6F8E" w:rsidRDefault="00CB6F8E" w:rsidP="00514370">
            <w:pPr>
              <w:pStyle w:val="DCECorpsdetexte"/>
              <w:spacing w:before="60" w:after="60"/>
              <w:ind w:firstLine="0"/>
              <w:jc w:val="center"/>
              <w:rPr>
                <w:sz w:val="20"/>
              </w:rPr>
            </w:pPr>
          </w:p>
        </w:tc>
        <w:tc>
          <w:tcPr>
            <w:tcW w:w="1018" w:type="dxa"/>
            <w:vAlign w:val="center"/>
          </w:tcPr>
          <w:p w14:paraId="43927431" w14:textId="0AADB5BC" w:rsidR="00CB6F8E" w:rsidRPr="00CB6F8E" w:rsidRDefault="00CB6F8E" w:rsidP="00514370">
            <w:pPr>
              <w:pStyle w:val="DCECorpsdetexte"/>
              <w:spacing w:before="60" w:after="60"/>
              <w:ind w:firstLine="0"/>
              <w:jc w:val="center"/>
              <w:rPr>
                <w:sz w:val="20"/>
              </w:rPr>
            </w:pPr>
          </w:p>
        </w:tc>
      </w:tr>
      <w:tr w:rsidR="00CB6F8E" w:rsidRPr="00064E40" w14:paraId="0C26D6D6" w14:textId="77777777" w:rsidTr="00514370">
        <w:trPr>
          <w:cantSplit/>
          <w:trHeight w:val="340"/>
          <w:jc w:val="center"/>
        </w:trPr>
        <w:tc>
          <w:tcPr>
            <w:tcW w:w="4095" w:type="dxa"/>
            <w:vAlign w:val="center"/>
          </w:tcPr>
          <w:p w14:paraId="2B4B1BC7" w14:textId="77777777" w:rsidR="00CB6F8E" w:rsidRDefault="00CB6F8E" w:rsidP="00514370">
            <w:pPr>
              <w:pStyle w:val="DCECorpsdetexte"/>
              <w:spacing w:before="60" w:after="60"/>
              <w:ind w:firstLine="0"/>
              <w:rPr>
                <w:sz w:val="20"/>
              </w:rPr>
            </w:pPr>
            <w:r>
              <w:rPr>
                <w:sz w:val="20"/>
              </w:rPr>
              <w:lastRenderedPageBreak/>
              <w:t xml:space="preserve">Repérage d’amiante avant travaux suivant </w:t>
            </w:r>
            <w:r w:rsidRPr="00AA336E">
              <w:rPr>
                <w:sz w:val="20"/>
              </w:rPr>
              <w:t>l’article R. 4412-97 du code du travail</w:t>
            </w:r>
            <w:r>
              <w:rPr>
                <w:sz w:val="20"/>
              </w:rPr>
              <w:t xml:space="preserve">, </w:t>
            </w:r>
            <w:r w:rsidRPr="00514370">
              <w:rPr>
                <w:sz w:val="20"/>
                <w:u w:val="single"/>
              </w:rPr>
              <w:t>y compris</w:t>
            </w:r>
            <w:r>
              <w:rPr>
                <w:sz w:val="20"/>
              </w:rPr>
              <w:t xml:space="preserve"> l’analyse d’échantillons en laboratoire, </w:t>
            </w:r>
            <w:r w:rsidRPr="00514370">
              <w:rPr>
                <w:b/>
                <w:bCs/>
                <w:sz w:val="20"/>
                <w:u w:val="single"/>
              </w:rPr>
              <w:t>en urgence</w:t>
            </w:r>
            <w:r w:rsidRPr="00514370">
              <w:rPr>
                <w:b/>
                <w:bCs/>
                <w:sz w:val="20"/>
              </w:rPr>
              <w:t> </w:t>
            </w:r>
            <w:r w:rsidRPr="00514370">
              <w:rPr>
                <w:i/>
                <w:iCs/>
                <w:sz w:val="20"/>
              </w:rPr>
              <w:t>(levée de doute au cours d’un chantier)</w:t>
            </w:r>
          </w:p>
        </w:tc>
        <w:tc>
          <w:tcPr>
            <w:tcW w:w="981" w:type="dxa"/>
            <w:vAlign w:val="center"/>
          </w:tcPr>
          <w:p w14:paraId="7B755FC8" w14:textId="48466B97" w:rsidR="00CB6F8E" w:rsidRDefault="00CB6F8E" w:rsidP="00514370">
            <w:pPr>
              <w:pStyle w:val="DCECorpsdetexte"/>
              <w:spacing w:before="60" w:after="60"/>
              <w:ind w:firstLine="0"/>
              <w:jc w:val="center"/>
              <w:rPr>
                <w:sz w:val="20"/>
              </w:rPr>
            </w:pPr>
          </w:p>
        </w:tc>
        <w:tc>
          <w:tcPr>
            <w:tcW w:w="980" w:type="dxa"/>
            <w:vAlign w:val="center"/>
          </w:tcPr>
          <w:p w14:paraId="60E8683A" w14:textId="10C748F4" w:rsidR="00CB6F8E" w:rsidRDefault="00CB6F8E" w:rsidP="00514370">
            <w:pPr>
              <w:pStyle w:val="DCECorpsdetexte"/>
              <w:spacing w:before="60" w:after="60"/>
              <w:ind w:firstLine="0"/>
              <w:jc w:val="center"/>
              <w:rPr>
                <w:sz w:val="20"/>
              </w:rPr>
            </w:pPr>
          </w:p>
        </w:tc>
        <w:tc>
          <w:tcPr>
            <w:tcW w:w="980" w:type="dxa"/>
            <w:vAlign w:val="center"/>
          </w:tcPr>
          <w:p w14:paraId="4EF35A8D" w14:textId="5BA98103" w:rsidR="00CB6F8E" w:rsidRDefault="00CB6F8E" w:rsidP="00514370">
            <w:pPr>
              <w:pStyle w:val="DCECorpsdetexte"/>
              <w:spacing w:before="60" w:after="60"/>
              <w:ind w:firstLine="0"/>
              <w:jc w:val="center"/>
              <w:rPr>
                <w:sz w:val="20"/>
              </w:rPr>
            </w:pPr>
          </w:p>
        </w:tc>
        <w:tc>
          <w:tcPr>
            <w:tcW w:w="980" w:type="dxa"/>
            <w:vAlign w:val="center"/>
          </w:tcPr>
          <w:p w14:paraId="68E5B91F" w14:textId="776E4066" w:rsidR="00CB6F8E" w:rsidRDefault="00CB6F8E" w:rsidP="00514370">
            <w:pPr>
              <w:pStyle w:val="DCECorpsdetexte"/>
              <w:spacing w:before="60" w:after="60"/>
              <w:ind w:firstLine="0"/>
              <w:jc w:val="center"/>
              <w:rPr>
                <w:sz w:val="20"/>
              </w:rPr>
            </w:pPr>
          </w:p>
        </w:tc>
        <w:tc>
          <w:tcPr>
            <w:tcW w:w="1018" w:type="dxa"/>
            <w:vAlign w:val="center"/>
          </w:tcPr>
          <w:p w14:paraId="4FFBDBAA" w14:textId="302786E1" w:rsidR="00CB6F8E" w:rsidRDefault="00CB6F8E" w:rsidP="00514370">
            <w:pPr>
              <w:pStyle w:val="DCECorpsdetexte"/>
              <w:spacing w:before="60" w:after="60"/>
              <w:ind w:firstLine="0"/>
              <w:jc w:val="center"/>
              <w:rPr>
                <w:sz w:val="20"/>
              </w:rPr>
            </w:pPr>
          </w:p>
        </w:tc>
      </w:tr>
      <w:tr w:rsidR="00CB6F8E" w:rsidRPr="00064E40" w14:paraId="0606374E" w14:textId="77777777" w:rsidTr="00514370">
        <w:trPr>
          <w:cantSplit/>
          <w:trHeight w:val="340"/>
          <w:jc w:val="center"/>
        </w:trPr>
        <w:tc>
          <w:tcPr>
            <w:tcW w:w="4095" w:type="dxa"/>
            <w:vAlign w:val="center"/>
          </w:tcPr>
          <w:p w14:paraId="490C8D8F" w14:textId="77777777" w:rsidR="00CB6F8E" w:rsidRDefault="00CB6F8E" w:rsidP="00514370">
            <w:pPr>
              <w:pStyle w:val="DCECorpsdetexte"/>
              <w:spacing w:before="60" w:after="60"/>
              <w:ind w:firstLine="0"/>
              <w:rPr>
                <w:sz w:val="20"/>
              </w:rPr>
            </w:pPr>
            <w:r>
              <w:rPr>
                <w:sz w:val="20"/>
              </w:rPr>
              <w:t>Examen visuel des surfaces traitées après travaux de traitement de MPCA, première ou deuxième étape</w:t>
            </w:r>
          </w:p>
        </w:tc>
        <w:tc>
          <w:tcPr>
            <w:tcW w:w="981" w:type="dxa"/>
            <w:vAlign w:val="center"/>
          </w:tcPr>
          <w:p w14:paraId="019F7B2C" w14:textId="1D8C406F" w:rsidR="00CB6F8E" w:rsidRDefault="00CB6F8E" w:rsidP="00514370">
            <w:pPr>
              <w:pStyle w:val="DCECorpsdetexte"/>
              <w:spacing w:before="60" w:after="60"/>
              <w:ind w:firstLine="0"/>
              <w:jc w:val="center"/>
              <w:rPr>
                <w:sz w:val="20"/>
              </w:rPr>
            </w:pPr>
          </w:p>
        </w:tc>
        <w:tc>
          <w:tcPr>
            <w:tcW w:w="980" w:type="dxa"/>
            <w:vAlign w:val="center"/>
          </w:tcPr>
          <w:p w14:paraId="5E4500C1" w14:textId="2BACC19C" w:rsidR="00CB6F8E" w:rsidRDefault="00CB6F8E" w:rsidP="00514370">
            <w:pPr>
              <w:pStyle w:val="DCECorpsdetexte"/>
              <w:spacing w:before="60" w:after="60"/>
              <w:ind w:firstLine="0"/>
              <w:jc w:val="center"/>
              <w:rPr>
                <w:sz w:val="20"/>
              </w:rPr>
            </w:pPr>
          </w:p>
        </w:tc>
        <w:tc>
          <w:tcPr>
            <w:tcW w:w="980" w:type="dxa"/>
            <w:vAlign w:val="center"/>
          </w:tcPr>
          <w:p w14:paraId="183AC7AE" w14:textId="31A896C5" w:rsidR="00CB6F8E" w:rsidRDefault="00CB6F8E" w:rsidP="00514370">
            <w:pPr>
              <w:pStyle w:val="DCECorpsdetexte"/>
              <w:spacing w:before="60" w:after="60"/>
              <w:ind w:firstLine="0"/>
              <w:jc w:val="center"/>
              <w:rPr>
                <w:sz w:val="20"/>
              </w:rPr>
            </w:pPr>
          </w:p>
        </w:tc>
        <w:tc>
          <w:tcPr>
            <w:tcW w:w="980" w:type="dxa"/>
            <w:vAlign w:val="center"/>
          </w:tcPr>
          <w:p w14:paraId="220B1BCE" w14:textId="4F66B131" w:rsidR="00CB6F8E" w:rsidRDefault="00CB6F8E" w:rsidP="00514370">
            <w:pPr>
              <w:pStyle w:val="DCECorpsdetexte"/>
              <w:spacing w:before="60" w:after="60"/>
              <w:ind w:firstLine="0"/>
              <w:jc w:val="center"/>
              <w:rPr>
                <w:sz w:val="20"/>
              </w:rPr>
            </w:pPr>
          </w:p>
        </w:tc>
        <w:tc>
          <w:tcPr>
            <w:tcW w:w="1018" w:type="dxa"/>
            <w:vAlign w:val="center"/>
          </w:tcPr>
          <w:p w14:paraId="1F366D27" w14:textId="509A6D7A" w:rsidR="00CB6F8E" w:rsidRDefault="00CB6F8E" w:rsidP="00514370">
            <w:pPr>
              <w:pStyle w:val="DCECorpsdetexte"/>
              <w:spacing w:before="60" w:after="60"/>
              <w:ind w:firstLine="0"/>
              <w:jc w:val="center"/>
              <w:rPr>
                <w:sz w:val="20"/>
              </w:rPr>
            </w:pPr>
          </w:p>
        </w:tc>
      </w:tr>
      <w:tr w:rsidR="00CB6F8E" w:rsidRPr="00064E40" w14:paraId="02CB9C00" w14:textId="77777777" w:rsidTr="00514370">
        <w:trPr>
          <w:cantSplit/>
          <w:trHeight w:val="340"/>
          <w:jc w:val="center"/>
        </w:trPr>
        <w:tc>
          <w:tcPr>
            <w:tcW w:w="4095" w:type="dxa"/>
            <w:vAlign w:val="center"/>
          </w:tcPr>
          <w:p w14:paraId="37845F69" w14:textId="77777777" w:rsidR="00CB6F8E" w:rsidRDefault="00CB6F8E" w:rsidP="00514370">
            <w:pPr>
              <w:pStyle w:val="DCECorpsdetexte"/>
              <w:spacing w:before="60" w:after="60"/>
              <w:ind w:firstLine="0"/>
              <w:rPr>
                <w:sz w:val="20"/>
              </w:rPr>
            </w:pPr>
            <w:r>
              <w:rPr>
                <w:sz w:val="20"/>
              </w:rPr>
              <w:t xml:space="preserve">Examen visuel des surfaces traitées après travaux de traitement de MPCA première ou deuxième étape, </w:t>
            </w:r>
            <w:r w:rsidRPr="00514370">
              <w:rPr>
                <w:b/>
                <w:bCs/>
                <w:sz w:val="20"/>
                <w:u w:val="single"/>
              </w:rPr>
              <w:t>en urgence</w:t>
            </w:r>
          </w:p>
        </w:tc>
        <w:tc>
          <w:tcPr>
            <w:tcW w:w="981" w:type="dxa"/>
            <w:vAlign w:val="center"/>
          </w:tcPr>
          <w:p w14:paraId="6C4D2233" w14:textId="6B8EAE19" w:rsidR="00CB6F8E" w:rsidRDefault="00CB6F8E" w:rsidP="00514370">
            <w:pPr>
              <w:pStyle w:val="DCECorpsdetexte"/>
              <w:spacing w:before="60" w:after="60"/>
              <w:ind w:firstLine="0"/>
              <w:jc w:val="center"/>
              <w:rPr>
                <w:sz w:val="20"/>
              </w:rPr>
            </w:pPr>
          </w:p>
        </w:tc>
        <w:tc>
          <w:tcPr>
            <w:tcW w:w="980" w:type="dxa"/>
            <w:vAlign w:val="center"/>
          </w:tcPr>
          <w:p w14:paraId="6625DD4F" w14:textId="377A57FF" w:rsidR="00CB6F8E" w:rsidRDefault="00CB6F8E" w:rsidP="00514370">
            <w:pPr>
              <w:pStyle w:val="DCECorpsdetexte"/>
              <w:spacing w:before="60" w:after="60"/>
              <w:ind w:firstLine="0"/>
              <w:jc w:val="center"/>
              <w:rPr>
                <w:sz w:val="20"/>
              </w:rPr>
            </w:pPr>
          </w:p>
        </w:tc>
        <w:tc>
          <w:tcPr>
            <w:tcW w:w="980" w:type="dxa"/>
            <w:vAlign w:val="center"/>
          </w:tcPr>
          <w:p w14:paraId="55A8175C" w14:textId="5B71CAB5" w:rsidR="00CB6F8E" w:rsidRDefault="00CB6F8E" w:rsidP="00514370">
            <w:pPr>
              <w:pStyle w:val="DCECorpsdetexte"/>
              <w:spacing w:before="60" w:after="60"/>
              <w:ind w:firstLine="0"/>
              <w:jc w:val="center"/>
              <w:rPr>
                <w:sz w:val="20"/>
              </w:rPr>
            </w:pPr>
          </w:p>
        </w:tc>
        <w:tc>
          <w:tcPr>
            <w:tcW w:w="980" w:type="dxa"/>
            <w:vAlign w:val="center"/>
          </w:tcPr>
          <w:p w14:paraId="2C950156" w14:textId="52A69367" w:rsidR="00CB6F8E" w:rsidRDefault="00CB6F8E" w:rsidP="00514370">
            <w:pPr>
              <w:pStyle w:val="DCECorpsdetexte"/>
              <w:spacing w:before="60" w:after="60"/>
              <w:ind w:firstLine="0"/>
              <w:jc w:val="center"/>
              <w:rPr>
                <w:sz w:val="20"/>
              </w:rPr>
            </w:pPr>
          </w:p>
        </w:tc>
        <w:tc>
          <w:tcPr>
            <w:tcW w:w="1018" w:type="dxa"/>
            <w:vAlign w:val="center"/>
          </w:tcPr>
          <w:p w14:paraId="6B60FCB5" w14:textId="2890B619" w:rsidR="00CB6F8E" w:rsidRDefault="00CB6F8E" w:rsidP="00514370">
            <w:pPr>
              <w:pStyle w:val="DCECorpsdetexte"/>
              <w:spacing w:before="60" w:after="60"/>
              <w:ind w:firstLine="0"/>
              <w:jc w:val="center"/>
              <w:rPr>
                <w:sz w:val="20"/>
              </w:rPr>
            </w:pPr>
          </w:p>
        </w:tc>
      </w:tr>
      <w:tr w:rsidR="00CB6F8E" w:rsidRPr="00064E40" w14:paraId="1B36C97A" w14:textId="77777777" w:rsidTr="00514370">
        <w:trPr>
          <w:cantSplit/>
          <w:trHeight w:val="340"/>
          <w:jc w:val="center"/>
        </w:trPr>
        <w:tc>
          <w:tcPr>
            <w:tcW w:w="4095" w:type="dxa"/>
            <w:vAlign w:val="center"/>
          </w:tcPr>
          <w:p w14:paraId="582C635F" w14:textId="77777777" w:rsidR="00CB6F8E" w:rsidRDefault="00CB6F8E" w:rsidP="00514370">
            <w:pPr>
              <w:pStyle w:val="DCECorpsdetexte"/>
              <w:spacing w:before="60" w:after="60"/>
              <w:ind w:firstLine="0"/>
              <w:rPr>
                <w:sz w:val="20"/>
              </w:rPr>
            </w:pPr>
            <w:r>
              <w:rPr>
                <w:sz w:val="20"/>
              </w:rPr>
              <w:t xml:space="preserve">Constat de risque d’exposition au plomb, </w:t>
            </w:r>
            <w:r w:rsidRPr="00514370">
              <w:rPr>
                <w:sz w:val="20"/>
                <w:u w:val="single"/>
              </w:rPr>
              <w:t>sans</w:t>
            </w:r>
            <w:r>
              <w:rPr>
                <w:sz w:val="20"/>
              </w:rPr>
              <w:t xml:space="preserve"> analyse physico-chimique d’échantillons en laboratoire</w:t>
            </w:r>
          </w:p>
        </w:tc>
        <w:tc>
          <w:tcPr>
            <w:tcW w:w="981" w:type="dxa"/>
            <w:vAlign w:val="center"/>
          </w:tcPr>
          <w:p w14:paraId="39ED1645" w14:textId="2691D9E2" w:rsidR="00CB6F8E" w:rsidRDefault="00CB6F8E" w:rsidP="00514370">
            <w:pPr>
              <w:pStyle w:val="DCECorpsdetexte"/>
              <w:spacing w:before="60" w:after="60"/>
              <w:ind w:firstLine="0"/>
              <w:jc w:val="center"/>
              <w:rPr>
                <w:sz w:val="20"/>
              </w:rPr>
            </w:pPr>
          </w:p>
        </w:tc>
        <w:tc>
          <w:tcPr>
            <w:tcW w:w="980" w:type="dxa"/>
            <w:vAlign w:val="center"/>
          </w:tcPr>
          <w:p w14:paraId="577C2EFB" w14:textId="49503F1B" w:rsidR="00CB6F8E" w:rsidRDefault="00CB6F8E" w:rsidP="00514370">
            <w:pPr>
              <w:pStyle w:val="DCECorpsdetexte"/>
              <w:spacing w:before="60" w:after="60"/>
              <w:ind w:firstLine="0"/>
              <w:jc w:val="center"/>
              <w:rPr>
                <w:sz w:val="20"/>
              </w:rPr>
            </w:pPr>
          </w:p>
        </w:tc>
        <w:tc>
          <w:tcPr>
            <w:tcW w:w="980" w:type="dxa"/>
            <w:vAlign w:val="center"/>
          </w:tcPr>
          <w:p w14:paraId="52232BD3" w14:textId="66EDBBF3" w:rsidR="00CB6F8E" w:rsidRDefault="00CB6F8E" w:rsidP="00514370">
            <w:pPr>
              <w:pStyle w:val="DCECorpsdetexte"/>
              <w:spacing w:before="60" w:after="60"/>
              <w:ind w:firstLine="0"/>
              <w:jc w:val="center"/>
              <w:rPr>
                <w:sz w:val="20"/>
              </w:rPr>
            </w:pPr>
          </w:p>
        </w:tc>
        <w:tc>
          <w:tcPr>
            <w:tcW w:w="980" w:type="dxa"/>
            <w:vAlign w:val="center"/>
          </w:tcPr>
          <w:p w14:paraId="2A5512EC" w14:textId="0318BBEA" w:rsidR="00CB6F8E" w:rsidRDefault="00CB6F8E" w:rsidP="00514370">
            <w:pPr>
              <w:pStyle w:val="DCECorpsdetexte"/>
              <w:spacing w:before="60" w:after="60"/>
              <w:ind w:firstLine="0"/>
              <w:jc w:val="center"/>
              <w:rPr>
                <w:sz w:val="20"/>
              </w:rPr>
            </w:pPr>
          </w:p>
        </w:tc>
        <w:tc>
          <w:tcPr>
            <w:tcW w:w="1018" w:type="dxa"/>
            <w:vAlign w:val="center"/>
          </w:tcPr>
          <w:p w14:paraId="1CC3B656" w14:textId="5BB9D477" w:rsidR="00CB6F8E" w:rsidRDefault="00CB6F8E" w:rsidP="00514370">
            <w:pPr>
              <w:pStyle w:val="DCECorpsdetexte"/>
              <w:spacing w:before="60" w:after="60"/>
              <w:ind w:firstLine="0"/>
              <w:jc w:val="center"/>
              <w:rPr>
                <w:sz w:val="20"/>
              </w:rPr>
            </w:pPr>
          </w:p>
        </w:tc>
      </w:tr>
      <w:tr w:rsidR="00CB6F8E" w:rsidRPr="00064E40" w14:paraId="0327E434" w14:textId="77777777" w:rsidTr="00514370">
        <w:trPr>
          <w:cantSplit/>
          <w:trHeight w:val="340"/>
          <w:jc w:val="center"/>
        </w:trPr>
        <w:tc>
          <w:tcPr>
            <w:tcW w:w="4095" w:type="dxa"/>
            <w:vAlign w:val="center"/>
          </w:tcPr>
          <w:p w14:paraId="1FDC04B2" w14:textId="21B8A5B3" w:rsidR="00CB6F8E" w:rsidRDefault="00CB6F8E" w:rsidP="00514370">
            <w:pPr>
              <w:pStyle w:val="DCECorpsdetexte"/>
              <w:spacing w:before="60" w:after="60"/>
              <w:ind w:firstLine="0"/>
              <w:rPr>
                <w:sz w:val="20"/>
              </w:rPr>
            </w:pPr>
            <w:r>
              <w:rPr>
                <w:sz w:val="20"/>
              </w:rPr>
              <w:t xml:space="preserve">Constat de risque d’exposition au </w:t>
            </w:r>
            <w:r w:rsidR="00A6332E">
              <w:rPr>
                <w:sz w:val="20"/>
              </w:rPr>
              <w:t>plomb, avec</w:t>
            </w:r>
            <w:r>
              <w:rPr>
                <w:sz w:val="20"/>
              </w:rPr>
              <w:t xml:space="preserve"> analyse physico-chimique d’échantillons en laboratoire</w:t>
            </w:r>
          </w:p>
        </w:tc>
        <w:tc>
          <w:tcPr>
            <w:tcW w:w="981" w:type="dxa"/>
            <w:vAlign w:val="center"/>
          </w:tcPr>
          <w:p w14:paraId="56ACDD0E" w14:textId="3460BB2B" w:rsidR="00CB6F8E" w:rsidRDefault="00CB6F8E" w:rsidP="00514370">
            <w:pPr>
              <w:pStyle w:val="DCECorpsdetexte"/>
              <w:spacing w:before="60" w:after="60"/>
              <w:ind w:firstLine="0"/>
              <w:jc w:val="center"/>
              <w:rPr>
                <w:sz w:val="20"/>
              </w:rPr>
            </w:pPr>
          </w:p>
        </w:tc>
        <w:tc>
          <w:tcPr>
            <w:tcW w:w="980" w:type="dxa"/>
            <w:vAlign w:val="center"/>
          </w:tcPr>
          <w:p w14:paraId="40A94B5C" w14:textId="31556717" w:rsidR="00CB6F8E" w:rsidRDefault="00CB6F8E" w:rsidP="00514370">
            <w:pPr>
              <w:pStyle w:val="DCECorpsdetexte"/>
              <w:spacing w:before="60" w:after="60"/>
              <w:ind w:firstLine="0"/>
              <w:jc w:val="center"/>
              <w:rPr>
                <w:sz w:val="20"/>
              </w:rPr>
            </w:pPr>
          </w:p>
        </w:tc>
        <w:tc>
          <w:tcPr>
            <w:tcW w:w="980" w:type="dxa"/>
            <w:vAlign w:val="center"/>
          </w:tcPr>
          <w:p w14:paraId="39BCEA21" w14:textId="1B29E57B" w:rsidR="00CB6F8E" w:rsidRDefault="00CB6F8E" w:rsidP="00514370">
            <w:pPr>
              <w:pStyle w:val="DCECorpsdetexte"/>
              <w:spacing w:before="60" w:after="60"/>
              <w:ind w:firstLine="0"/>
              <w:jc w:val="center"/>
              <w:rPr>
                <w:sz w:val="20"/>
              </w:rPr>
            </w:pPr>
          </w:p>
        </w:tc>
        <w:tc>
          <w:tcPr>
            <w:tcW w:w="980" w:type="dxa"/>
            <w:vAlign w:val="center"/>
          </w:tcPr>
          <w:p w14:paraId="1F6EC86F" w14:textId="448AC810" w:rsidR="00CB6F8E" w:rsidRDefault="00CB6F8E" w:rsidP="00514370">
            <w:pPr>
              <w:pStyle w:val="DCECorpsdetexte"/>
              <w:spacing w:before="60" w:after="60"/>
              <w:ind w:firstLine="0"/>
              <w:jc w:val="center"/>
              <w:rPr>
                <w:sz w:val="20"/>
              </w:rPr>
            </w:pPr>
          </w:p>
        </w:tc>
        <w:tc>
          <w:tcPr>
            <w:tcW w:w="1018" w:type="dxa"/>
            <w:vAlign w:val="center"/>
          </w:tcPr>
          <w:p w14:paraId="780C18FF" w14:textId="44607C3B" w:rsidR="00CB6F8E" w:rsidRDefault="00CB6F8E" w:rsidP="00514370">
            <w:pPr>
              <w:pStyle w:val="DCECorpsdetexte"/>
              <w:spacing w:before="60" w:after="60"/>
              <w:ind w:firstLine="0"/>
              <w:jc w:val="center"/>
              <w:rPr>
                <w:sz w:val="20"/>
              </w:rPr>
            </w:pPr>
          </w:p>
        </w:tc>
      </w:tr>
      <w:tr w:rsidR="00CB6F8E" w:rsidRPr="00064E40" w14:paraId="14B03967" w14:textId="77777777" w:rsidTr="00514370">
        <w:trPr>
          <w:cantSplit/>
          <w:trHeight w:val="340"/>
          <w:jc w:val="center"/>
        </w:trPr>
        <w:tc>
          <w:tcPr>
            <w:tcW w:w="4095" w:type="dxa"/>
            <w:vAlign w:val="center"/>
          </w:tcPr>
          <w:p w14:paraId="2C6A5238" w14:textId="77777777" w:rsidR="00CB6F8E" w:rsidRDefault="00CB6F8E" w:rsidP="00514370">
            <w:pPr>
              <w:pStyle w:val="DCECorpsdetexte"/>
              <w:spacing w:before="60" w:after="60"/>
              <w:ind w:firstLine="0"/>
              <w:rPr>
                <w:sz w:val="20"/>
              </w:rPr>
            </w:pPr>
            <w:r>
              <w:rPr>
                <w:sz w:val="20"/>
              </w:rPr>
              <w:t xml:space="preserve">Repérage de plomb avant travaux, </w:t>
            </w:r>
            <w:r w:rsidRPr="00514370">
              <w:rPr>
                <w:sz w:val="20"/>
                <w:u w:val="single"/>
              </w:rPr>
              <w:t>sans</w:t>
            </w:r>
            <w:r>
              <w:rPr>
                <w:sz w:val="20"/>
              </w:rPr>
              <w:t xml:space="preserve"> analyse physico-chimique d’échantillons en laboratoire</w:t>
            </w:r>
          </w:p>
        </w:tc>
        <w:tc>
          <w:tcPr>
            <w:tcW w:w="981" w:type="dxa"/>
            <w:vAlign w:val="center"/>
          </w:tcPr>
          <w:p w14:paraId="05E0F216" w14:textId="7122F443" w:rsidR="00CB6F8E" w:rsidRDefault="00CB6F8E" w:rsidP="00514370">
            <w:pPr>
              <w:pStyle w:val="DCECorpsdetexte"/>
              <w:spacing w:before="60" w:after="60"/>
              <w:ind w:firstLine="0"/>
              <w:jc w:val="center"/>
              <w:rPr>
                <w:sz w:val="20"/>
              </w:rPr>
            </w:pPr>
          </w:p>
        </w:tc>
        <w:tc>
          <w:tcPr>
            <w:tcW w:w="980" w:type="dxa"/>
            <w:vAlign w:val="center"/>
          </w:tcPr>
          <w:p w14:paraId="21B3E1E7" w14:textId="5B9152D1" w:rsidR="00CB6F8E" w:rsidRDefault="00CB6F8E" w:rsidP="00514370">
            <w:pPr>
              <w:pStyle w:val="DCECorpsdetexte"/>
              <w:spacing w:before="60" w:after="60"/>
              <w:ind w:firstLine="0"/>
              <w:jc w:val="center"/>
              <w:rPr>
                <w:sz w:val="20"/>
              </w:rPr>
            </w:pPr>
          </w:p>
        </w:tc>
        <w:tc>
          <w:tcPr>
            <w:tcW w:w="980" w:type="dxa"/>
            <w:vAlign w:val="center"/>
          </w:tcPr>
          <w:p w14:paraId="0CEE1F55" w14:textId="70327A78" w:rsidR="00CB6F8E" w:rsidRDefault="00CB6F8E" w:rsidP="00514370">
            <w:pPr>
              <w:pStyle w:val="DCECorpsdetexte"/>
              <w:spacing w:before="60" w:after="60"/>
              <w:ind w:firstLine="0"/>
              <w:jc w:val="center"/>
              <w:rPr>
                <w:sz w:val="20"/>
              </w:rPr>
            </w:pPr>
          </w:p>
        </w:tc>
        <w:tc>
          <w:tcPr>
            <w:tcW w:w="980" w:type="dxa"/>
            <w:vAlign w:val="center"/>
          </w:tcPr>
          <w:p w14:paraId="2634AD23" w14:textId="59E63956" w:rsidR="00CB6F8E" w:rsidRDefault="00CB6F8E" w:rsidP="00514370">
            <w:pPr>
              <w:pStyle w:val="DCECorpsdetexte"/>
              <w:spacing w:before="60" w:after="60"/>
              <w:ind w:firstLine="0"/>
              <w:jc w:val="center"/>
              <w:rPr>
                <w:sz w:val="20"/>
              </w:rPr>
            </w:pPr>
          </w:p>
        </w:tc>
        <w:tc>
          <w:tcPr>
            <w:tcW w:w="1018" w:type="dxa"/>
            <w:vAlign w:val="center"/>
          </w:tcPr>
          <w:p w14:paraId="4DE2E677" w14:textId="7DF923FA" w:rsidR="00CB6F8E" w:rsidRDefault="00CB6F8E" w:rsidP="00514370">
            <w:pPr>
              <w:pStyle w:val="DCECorpsdetexte"/>
              <w:spacing w:before="60" w:after="60"/>
              <w:ind w:firstLine="0"/>
              <w:jc w:val="center"/>
              <w:rPr>
                <w:sz w:val="20"/>
              </w:rPr>
            </w:pPr>
          </w:p>
        </w:tc>
      </w:tr>
      <w:tr w:rsidR="00CB6F8E" w:rsidRPr="00064E40" w14:paraId="310D26A9" w14:textId="77777777" w:rsidTr="00514370">
        <w:trPr>
          <w:cantSplit/>
          <w:trHeight w:val="340"/>
          <w:jc w:val="center"/>
        </w:trPr>
        <w:tc>
          <w:tcPr>
            <w:tcW w:w="4095" w:type="dxa"/>
            <w:vAlign w:val="center"/>
          </w:tcPr>
          <w:p w14:paraId="4796D38C" w14:textId="77777777" w:rsidR="00CB6F8E" w:rsidRPr="00064E40" w:rsidRDefault="00CB6F8E" w:rsidP="00514370">
            <w:pPr>
              <w:pStyle w:val="DCECorpsdetexte"/>
              <w:spacing w:before="60" w:after="60"/>
              <w:ind w:firstLine="0"/>
              <w:rPr>
                <w:sz w:val="20"/>
              </w:rPr>
            </w:pPr>
            <w:r>
              <w:rPr>
                <w:sz w:val="20"/>
              </w:rPr>
              <w:t xml:space="preserve">Repérage de plomb avant travaux, </w:t>
            </w:r>
            <w:r w:rsidRPr="00514370">
              <w:rPr>
                <w:sz w:val="20"/>
                <w:u w:val="single"/>
              </w:rPr>
              <w:t>sans</w:t>
            </w:r>
            <w:r>
              <w:rPr>
                <w:sz w:val="20"/>
              </w:rPr>
              <w:t xml:space="preserve"> analyse physico-chimique d’échantillons en laboratoire, </w:t>
            </w:r>
            <w:r w:rsidRPr="00514370">
              <w:rPr>
                <w:b/>
                <w:bCs/>
                <w:sz w:val="20"/>
                <w:u w:val="single"/>
              </w:rPr>
              <w:t>en urgence</w:t>
            </w:r>
            <w:r>
              <w:rPr>
                <w:sz w:val="20"/>
              </w:rPr>
              <w:t xml:space="preserve">  </w:t>
            </w:r>
          </w:p>
        </w:tc>
        <w:tc>
          <w:tcPr>
            <w:tcW w:w="981" w:type="dxa"/>
            <w:vAlign w:val="center"/>
          </w:tcPr>
          <w:p w14:paraId="003E855E" w14:textId="7508D1BB" w:rsidR="00CB6F8E" w:rsidRPr="00064E40" w:rsidRDefault="00CB6F8E" w:rsidP="00514370">
            <w:pPr>
              <w:pStyle w:val="DCECorpsdetexte"/>
              <w:spacing w:before="60" w:after="60"/>
              <w:ind w:firstLine="0"/>
              <w:jc w:val="center"/>
              <w:rPr>
                <w:sz w:val="20"/>
              </w:rPr>
            </w:pPr>
          </w:p>
        </w:tc>
        <w:tc>
          <w:tcPr>
            <w:tcW w:w="980" w:type="dxa"/>
            <w:vAlign w:val="center"/>
          </w:tcPr>
          <w:p w14:paraId="798F2303" w14:textId="613CD01D" w:rsidR="00CB6F8E" w:rsidRPr="00064E40" w:rsidRDefault="00CB6F8E" w:rsidP="00514370">
            <w:pPr>
              <w:pStyle w:val="DCECorpsdetexte"/>
              <w:spacing w:before="60" w:after="60"/>
              <w:ind w:firstLine="0"/>
              <w:jc w:val="center"/>
              <w:rPr>
                <w:sz w:val="20"/>
              </w:rPr>
            </w:pPr>
          </w:p>
        </w:tc>
        <w:tc>
          <w:tcPr>
            <w:tcW w:w="980" w:type="dxa"/>
            <w:vAlign w:val="center"/>
          </w:tcPr>
          <w:p w14:paraId="033F2F51" w14:textId="5A78A41D" w:rsidR="00CB6F8E" w:rsidRPr="00064E40" w:rsidRDefault="00CB6F8E" w:rsidP="00514370">
            <w:pPr>
              <w:pStyle w:val="DCECorpsdetexte"/>
              <w:spacing w:before="60" w:after="60"/>
              <w:ind w:firstLine="0"/>
              <w:jc w:val="center"/>
              <w:rPr>
                <w:sz w:val="20"/>
              </w:rPr>
            </w:pPr>
          </w:p>
        </w:tc>
        <w:tc>
          <w:tcPr>
            <w:tcW w:w="980" w:type="dxa"/>
            <w:vAlign w:val="center"/>
          </w:tcPr>
          <w:p w14:paraId="2A06F6A4" w14:textId="0D74F21B" w:rsidR="00CB6F8E" w:rsidRPr="00064E40" w:rsidRDefault="00CB6F8E" w:rsidP="00514370">
            <w:pPr>
              <w:pStyle w:val="DCECorpsdetexte"/>
              <w:spacing w:before="60" w:after="60"/>
              <w:ind w:firstLine="0"/>
              <w:jc w:val="center"/>
              <w:rPr>
                <w:sz w:val="20"/>
              </w:rPr>
            </w:pPr>
          </w:p>
        </w:tc>
        <w:tc>
          <w:tcPr>
            <w:tcW w:w="1018" w:type="dxa"/>
            <w:vAlign w:val="center"/>
          </w:tcPr>
          <w:p w14:paraId="6830BE9B" w14:textId="6501B476" w:rsidR="00CB6F8E" w:rsidRPr="00064E40" w:rsidRDefault="00CB6F8E" w:rsidP="00514370">
            <w:pPr>
              <w:pStyle w:val="DCECorpsdetexte"/>
              <w:spacing w:before="60" w:after="60"/>
              <w:ind w:firstLine="0"/>
              <w:jc w:val="center"/>
              <w:rPr>
                <w:sz w:val="20"/>
              </w:rPr>
            </w:pPr>
          </w:p>
        </w:tc>
      </w:tr>
      <w:tr w:rsidR="00CB6F8E" w:rsidRPr="00064E40" w14:paraId="0B4EDAAF" w14:textId="77777777" w:rsidTr="00514370">
        <w:trPr>
          <w:cantSplit/>
          <w:trHeight w:val="340"/>
          <w:jc w:val="center"/>
        </w:trPr>
        <w:tc>
          <w:tcPr>
            <w:tcW w:w="4095" w:type="dxa"/>
            <w:vAlign w:val="center"/>
          </w:tcPr>
          <w:p w14:paraId="6090FFE1" w14:textId="77777777" w:rsidR="00CB6F8E" w:rsidRDefault="00CB6F8E" w:rsidP="00514370">
            <w:pPr>
              <w:pStyle w:val="DCECorpsdetexte"/>
              <w:spacing w:before="60" w:after="60"/>
              <w:ind w:firstLine="0"/>
              <w:rPr>
                <w:sz w:val="20"/>
              </w:rPr>
            </w:pPr>
            <w:r>
              <w:rPr>
                <w:sz w:val="20"/>
              </w:rPr>
              <w:t xml:space="preserve">Repérage de plomb avant travaux, </w:t>
            </w:r>
            <w:r w:rsidRPr="00514370">
              <w:rPr>
                <w:sz w:val="20"/>
                <w:u w:val="single"/>
              </w:rPr>
              <w:t>avec</w:t>
            </w:r>
            <w:r>
              <w:rPr>
                <w:sz w:val="20"/>
              </w:rPr>
              <w:t xml:space="preserve"> analyse physico-chimique d’échantillons en laboratoire</w:t>
            </w:r>
          </w:p>
        </w:tc>
        <w:tc>
          <w:tcPr>
            <w:tcW w:w="981" w:type="dxa"/>
            <w:vAlign w:val="center"/>
          </w:tcPr>
          <w:p w14:paraId="35B53674" w14:textId="0DECB5CC" w:rsidR="00CB6F8E" w:rsidRDefault="00CB6F8E" w:rsidP="00514370">
            <w:pPr>
              <w:pStyle w:val="DCECorpsdetexte"/>
              <w:spacing w:before="60" w:after="60"/>
              <w:ind w:firstLine="0"/>
              <w:jc w:val="center"/>
              <w:rPr>
                <w:sz w:val="20"/>
              </w:rPr>
            </w:pPr>
          </w:p>
        </w:tc>
        <w:tc>
          <w:tcPr>
            <w:tcW w:w="980" w:type="dxa"/>
            <w:vAlign w:val="center"/>
          </w:tcPr>
          <w:p w14:paraId="03F6C035" w14:textId="6BC55F7A" w:rsidR="00CB6F8E" w:rsidRDefault="00CB6F8E" w:rsidP="00514370">
            <w:pPr>
              <w:pStyle w:val="DCECorpsdetexte"/>
              <w:spacing w:before="60" w:after="60"/>
              <w:ind w:firstLine="0"/>
              <w:jc w:val="center"/>
              <w:rPr>
                <w:sz w:val="20"/>
              </w:rPr>
            </w:pPr>
          </w:p>
        </w:tc>
        <w:tc>
          <w:tcPr>
            <w:tcW w:w="980" w:type="dxa"/>
            <w:vAlign w:val="center"/>
          </w:tcPr>
          <w:p w14:paraId="2C387058" w14:textId="507320FD" w:rsidR="00CB6F8E" w:rsidRDefault="00CB6F8E" w:rsidP="00514370">
            <w:pPr>
              <w:pStyle w:val="DCECorpsdetexte"/>
              <w:spacing w:before="60" w:after="60"/>
              <w:ind w:firstLine="0"/>
              <w:jc w:val="center"/>
              <w:rPr>
                <w:sz w:val="20"/>
              </w:rPr>
            </w:pPr>
          </w:p>
        </w:tc>
        <w:tc>
          <w:tcPr>
            <w:tcW w:w="980" w:type="dxa"/>
            <w:vAlign w:val="center"/>
          </w:tcPr>
          <w:p w14:paraId="0C3AB790" w14:textId="6538D5E8" w:rsidR="00CB6F8E" w:rsidRDefault="00CB6F8E" w:rsidP="00514370">
            <w:pPr>
              <w:pStyle w:val="DCECorpsdetexte"/>
              <w:spacing w:before="60" w:after="60"/>
              <w:ind w:firstLine="0"/>
              <w:jc w:val="center"/>
              <w:rPr>
                <w:sz w:val="20"/>
              </w:rPr>
            </w:pPr>
          </w:p>
        </w:tc>
        <w:tc>
          <w:tcPr>
            <w:tcW w:w="1018" w:type="dxa"/>
            <w:vAlign w:val="center"/>
          </w:tcPr>
          <w:p w14:paraId="43A0CFC0" w14:textId="6E62F408" w:rsidR="00CB6F8E" w:rsidRDefault="00CB6F8E" w:rsidP="00514370">
            <w:pPr>
              <w:pStyle w:val="DCECorpsdetexte"/>
              <w:spacing w:before="60" w:after="60"/>
              <w:ind w:firstLine="0"/>
              <w:jc w:val="center"/>
              <w:rPr>
                <w:sz w:val="20"/>
              </w:rPr>
            </w:pPr>
          </w:p>
        </w:tc>
      </w:tr>
      <w:tr w:rsidR="00CB6F8E" w:rsidRPr="00064E40" w14:paraId="496E280F" w14:textId="77777777" w:rsidTr="00514370">
        <w:trPr>
          <w:cantSplit/>
          <w:trHeight w:val="340"/>
          <w:jc w:val="center"/>
        </w:trPr>
        <w:tc>
          <w:tcPr>
            <w:tcW w:w="4095" w:type="dxa"/>
            <w:vAlign w:val="center"/>
          </w:tcPr>
          <w:p w14:paraId="6B282E8F" w14:textId="77777777" w:rsidR="00CB6F8E" w:rsidRPr="00064E40" w:rsidRDefault="00CB6F8E" w:rsidP="00514370">
            <w:pPr>
              <w:pStyle w:val="DCECorpsdetexte"/>
              <w:spacing w:before="60" w:after="60"/>
              <w:ind w:firstLine="0"/>
              <w:rPr>
                <w:sz w:val="20"/>
              </w:rPr>
            </w:pPr>
            <w:r>
              <w:rPr>
                <w:sz w:val="20"/>
              </w:rPr>
              <w:t xml:space="preserve">Repérage de plomb avant travaux, </w:t>
            </w:r>
            <w:r w:rsidRPr="00514370">
              <w:rPr>
                <w:sz w:val="20"/>
                <w:u w:val="single"/>
              </w:rPr>
              <w:t>avec</w:t>
            </w:r>
            <w:r>
              <w:rPr>
                <w:sz w:val="20"/>
              </w:rPr>
              <w:t xml:space="preserve"> analyse physico-chimique d’échantillons en laboratoire,</w:t>
            </w:r>
            <w:r w:rsidRPr="00514370">
              <w:rPr>
                <w:b/>
                <w:bCs/>
                <w:sz w:val="20"/>
                <w:u w:val="single"/>
              </w:rPr>
              <w:t xml:space="preserve"> en urgence</w:t>
            </w:r>
            <w:r>
              <w:rPr>
                <w:sz w:val="20"/>
              </w:rPr>
              <w:t xml:space="preserve">  </w:t>
            </w:r>
          </w:p>
        </w:tc>
        <w:tc>
          <w:tcPr>
            <w:tcW w:w="981" w:type="dxa"/>
            <w:vAlign w:val="center"/>
          </w:tcPr>
          <w:p w14:paraId="7F8F0C9F" w14:textId="04E7D490" w:rsidR="00CB6F8E" w:rsidRPr="00064E40" w:rsidRDefault="00CB6F8E" w:rsidP="00514370">
            <w:pPr>
              <w:pStyle w:val="DCECorpsdetexte"/>
              <w:spacing w:before="60" w:after="60"/>
              <w:ind w:firstLine="0"/>
              <w:jc w:val="center"/>
              <w:rPr>
                <w:sz w:val="20"/>
              </w:rPr>
            </w:pPr>
          </w:p>
        </w:tc>
        <w:tc>
          <w:tcPr>
            <w:tcW w:w="980" w:type="dxa"/>
            <w:vAlign w:val="center"/>
          </w:tcPr>
          <w:p w14:paraId="2DE42686" w14:textId="0961B84B" w:rsidR="00CB6F8E" w:rsidRPr="00064E40" w:rsidRDefault="00CB6F8E" w:rsidP="00514370">
            <w:pPr>
              <w:pStyle w:val="DCECorpsdetexte"/>
              <w:spacing w:before="60" w:after="60"/>
              <w:ind w:firstLine="0"/>
              <w:jc w:val="center"/>
              <w:rPr>
                <w:sz w:val="20"/>
              </w:rPr>
            </w:pPr>
          </w:p>
        </w:tc>
        <w:tc>
          <w:tcPr>
            <w:tcW w:w="980" w:type="dxa"/>
            <w:vAlign w:val="center"/>
          </w:tcPr>
          <w:p w14:paraId="24A6B8C6" w14:textId="5413744E" w:rsidR="00CB6F8E" w:rsidRPr="00064E40" w:rsidRDefault="00CB6F8E" w:rsidP="00514370">
            <w:pPr>
              <w:pStyle w:val="DCECorpsdetexte"/>
              <w:spacing w:before="60" w:after="60"/>
              <w:ind w:firstLine="0"/>
              <w:jc w:val="center"/>
              <w:rPr>
                <w:sz w:val="20"/>
              </w:rPr>
            </w:pPr>
          </w:p>
        </w:tc>
        <w:tc>
          <w:tcPr>
            <w:tcW w:w="980" w:type="dxa"/>
            <w:vAlign w:val="center"/>
          </w:tcPr>
          <w:p w14:paraId="2B0B5275" w14:textId="223B32AA" w:rsidR="00CB6F8E" w:rsidRPr="00064E40" w:rsidRDefault="00CB6F8E" w:rsidP="00514370">
            <w:pPr>
              <w:pStyle w:val="DCECorpsdetexte"/>
              <w:spacing w:before="60" w:after="60"/>
              <w:ind w:firstLine="0"/>
              <w:jc w:val="center"/>
              <w:rPr>
                <w:sz w:val="20"/>
              </w:rPr>
            </w:pPr>
          </w:p>
        </w:tc>
        <w:tc>
          <w:tcPr>
            <w:tcW w:w="1018" w:type="dxa"/>
            <w:vAlign w:val="center"/>
          </w:tcPr>
          <w:p w14:paraId="6C6713C4" w14:textId="4D070AEE" w:rsidR="00CB6F8E" w:rsidRPr="00064E40" w:rsidRDefault="00CB6F8E" w:rsidP="00514370">
            <w:pPr>
              <w:pStyle w:val="DCECorpsdetexte"/>
              <w:spacing w:before="60" w:after="60"/>
              <w:ind w:firstLine="0"/>
              <w:jc w:val="center"/>
              <w:rPr>
                <w:sz w:val="20"/>
              </w:rPr>
            </w:pPr>
          </w:p>
        </w:tc>
      </w:tr>
      <w:tr w:rsidR="00CB6F8E" w:rsidRPr="00064E40" w14:paraId="506EAD8D" w14:textId="77777777" w:rsidTr="00514370">
        <w:trPr>
          <w:cantSplit/>
          <w:trHeight w:val="340"/>
          <w:jc w:val="center"/>
        </w:trPr>
        <w:tc>
          <w:tcPr>
            <w:tcW w:w="4095" w:type="dxa"/>
            <w:vAlign w:val="center"/>
          </w:tcPr>
          <w:p w14:paraId="2203A9FB" w14:textId="77777777" w:rsidR="00CB6F8E" w:rsidRDefault="00CB6F8E" w:rsidP="00514370">
            <w:pPr>
              <w:pStyle w:val="DCECorpsdetexte"/>
              <w:spacing w:before="60" w:after="60"/>
              <w:ind w:firstLine="0"/>
              <w:rPr>
                <w:sz w:val="20"/>
              </w:rPr>
            </w:pPr>
            <w:r>
              <w:rPr>
                <w:sz w:val="20"/>
              </w:rPr>
              <w:t>Analyse de poussières pour mesure de la concentration en plomb</w:t>
            </w:r>
          </w:p>
        </w:tc>
        <w:tc>
          <w:tcPr>
            <w:tcW w:w="981" w:type="dxa"/>
            <w:vAlign w:val="center"/>
          </w:tcPr>
          <w:p w14:paraId="019CD68F" w14:textId="3533EF7E" w:rsidR="00CB6F8E" w:rsidRDefault="00CB6F8E" w:rsidP="00514370">
            <w:pPr>
              <w:pStyle w:val="DCECorpsdetexte"/>
              <w:spacing w:before="60" w:after="60"/>
              <w:ind w:firstLine="0"/>
              <w:jc w:val="center"/>
              <w:rPr>
                <w:sz w:val="20"/>
              </w:rPr>
            </w:pPr>
          </w:p>
        </w:tc>
        <w:tc>
          <w:tcPr>
            <w:tcW w:w="980" w:type="dxa"/>
            <w:vAlign w:val="center"/>
          </w:tcPr>
          <w:p w14:paraId="78DFCD4A" w14:textId="46368909" w:rsidR="00CB6F8E" w:rsidRDefault="00CB6F8E" w:rsidP="00514370">
            <w:pPr>
              <w:pStyle w:val="DCECorpsdetexte"/>
              <w:spacing w:before="60" w:after="60"/>
              <w:ind w:firstLine="0"/>
              <w:jc w:val="center"/>
              <w:rPr>
                <w:sz w:val="20"/>
              </w:rPr>
            </w:pPr>
          </w:p>
        </w:tc>
        <w:tc>
          <w:tcPr>
            <w:tcW w:w="980" w:type="dxa"/>
            <w:vAlign w:val="center"/>
          </w:tcPr>
          <w:p w14:paraId="3CD38991" w14:textId="29192F41" w:rsidR="00CB6F8E" w:rsidRDefault="00CB6F8E" w:rsidP="00514370">
            <w:pPr>
              <w:pStyle w:val="DCECorpsdetexte"/>
              <w:spacing w:before="60" w:after="60"/>
              <w:ind w:firstLine="0"/>
              <w:jc w:val="center"/>
              <w:rPr>
                <w:sz w:val="20"/>
              </w:rPr>
            </w:pPr>
          </w:p>
        </w:tc>
        <w:tc>
          <w:tcPr>
            <w:tcW w:w="980" w:type="dxa"/>
            <w:vAlign w:val="center"/>
          </w:tcPr>
          <w:p w14:paraId="1A516475" w14:textId="3D7E15DA" w:rsidR="00CB6F8E" w:rsidRDefault="00CB6F8E" w:rsidP="00514370">
            <w:pPr>
              <w:pStyle w:val="DCECorpsdetexte"/>
              <w:spacing w:before="60" w:after="60"/>
              <w:ind w:firstLine="0"/>
              <w:jc w:val="center"/>
              <w:rPr>
                <w:sz w:val="20"/>
              </w:rPr>
            </w:pPr>
          </w:p>
        </w:tc>
        <w:tc>
          <w:tcPr>
            <w:tcW w:w="1018" w:type="dxa"/>
            <w:vAlign w:val="center"/>
          </w:tcPr>
          <w:p w14:paraId="3F879BBE" w14:textId="4CD25E72" w:rsidR="00CB6F8E" w:rsidRDefault="00CB6F8E" w:rsidP="00514370">
            <w:pPr>
              <w:pStyle w:val="DCECorpsdetexte"/>
              <w:spacing w:before="60" w:after="60"/>
              <w:ind w:firstLine="0"/>
              <w:jc w:val="center"/>
              <w:rPr>
                <w:sz w:val="20"/>
              </w:rPr>
            </w:pPr>
          </w:p>
        </w:tc>
      </w:tr>
      <w:tr w:rsidR="00CB6F8E" w:rsidRPr="00064E40" w14:paraId="2804078A" w14:textId="77777777" w:rsidTr="00514370">
        <w:trPr>
          <w:cantSplit/>
          <w:trHeight w:val="340"/>
          <w:jc w:val="center"/>
        </w:trPr>
        <w:tc>
          <w:tcPr>
            <w:tcW w:w="4095" w:type="dxa"/>
            <w:vAlign w:val="center"/>
          </w:tcPr>
          <w:p w14:paraId="4104D8C8" w14:textId="77777777" w:rsidR="00CB6F8E" w:rsidRDefault="00CB6F8E" w:rsidP="00514370">
            <w:pPr>
              <w:pStyle w:val="DCECorpsdetexte"/>
              <w:spacing w:before="60" w:after="60"/>
              <w:ind w:firstLine="0"/>
              <w:rPr>
                <w:sz w:val="20"/>
              </w:rPr>
            </w:pPr>
            <w:r>
              <w:rPr>
                <w:sz w:val="20"/>
              </w:rPr>
              <w:t xml:space="preserve">Analyse de poussières pour mesure de la concentration en plomb, </w:t>
            </w:r>
            <w:r w:rsidRPr="00514370">
              <w:rPr>
                <w:b/>
                <w:bCs/>
                <w:sz w:val="20"/>
                <w:u w:val="single"/>
              </w:rPr>
              <w:t>en urgence</w:t>
            </w:r>
          </w:p>
        </w:tc>
        <w:tc>
          <w:tcPr>
            <w:tcW w:w="981" w:type="dxa"/>
            <w:vAlign w:val="center"/>
          </w:tcPr>
          <w:p w14:paraId="71FD5356" w14:textId="01C528B1" w:rsidR="00CB6F8E" w:rsidRDefault="00CB6F8E" w:rsidP="00514370">
            <w:pPr>
              <w:pStyle w:val="DCECorpsdetexte"/>
              <w:spacing w:before="60" w:after="60"/>
              <w:ind w:firstLine="0"/>
              <w:jc w:val="center"/>
              <w:rPr>
                <w:sz w:val="20"/>
              </w:rPr>
            </w:pPr>
          </w:p>
        </w:tc>
        <w:tc>
          <w:tcPr>
            <w:tcW w:w="980" w:type="dxa"/>
            <w:vAlign w:val="center"/>
          </w:tcPr>
          <w:p w14:paraId="1E72EC8D" w14:textId="2FD46220" w:rsidR="00CB6F8E" w:rsidRDefault="00CB6F8E" w:rsidP="00514370">
            <w:pPr>
              <w:pStyle w:val="DCECorpsdetexte"/>
              <w:spacing w:before="60" w:after="60"/>
              <w:ind w:firstLine="0"/>
              <w:jc w:val="center"/>
              <w:rPr>
                <w:sz w:val="20"/>
              </w:rPr>
            </w:pPr>
          </w:p>
        </w:tc>
        <w:tc>
          <w:tcPr>
            <w:tcW w:w="980" w:type="dxa"/>
            <w:vAlign w:val="center"/>
          </w:tcPr>
          <w:p w14:paraId="39E99CB0" w14:textId="4DD2ECD4" w:rsidR="00CB6F8E" w:rsidRDefault="00CB6F8E" w:rsidP="00514370">
            <w:pPr>
              <w:pStyle w:val="DCECorpsdetexte"/>
              <w:spacing w:before="60" w:after="60"/>
              <w:ind w:firstLine="0"/>
              <w:jc w:val="center"/>
              <w:rPr>
                <w:sz w:val="20"/>
              </w:rPr>
            </w:pPr>
          </w:p>
        </w:tc>
        <w:tc>
          <w:tcPr>
            <w:tcW w:w="980" w:type="dxa"/>
            <w:vAlign w:val="center"/>
          </w:tcPr>
          <w:p w14:paraId="522CE002" w14:textId="1911756F" w:rsidR="00CB6F8E" w:rsidRDefault="00CB6F8E" w:rsidP="00514370">
            <w:pPr>
              <w:pStyle w:val="DCECorpsdetexte"/>
              <w:spacing w:before="60" w:after="60"/>
              <w:ind w:firstLine="0"/>
              <w:jc w:val="center"/>
              <w:rPr>
                <w:sz w:val="20"/>
              </w:rPr>
            </w:pPr>
          </w:p>
        </w:tc>
        <w:tc>
          <w:tcPr>
            <w:tcW w:w="1018" w:type="dxa"/>
            <w:vAlign w:val="center"/>
          </w:tcPr>
          <w:p w14:paraId="1E9A7EED" w14:textId="24778AB8" w:rsidR="00CB6F8E" w:rsidRDefault="00CB6F8E" w:rsidP="00514370">
            <w:pPr>
              <w:pStyle w:val="DCECorpsdetexte"/>
              <w:spacing w:before="60" w:after="60"/>
              <w:ind w:firstLine="0"/>
              <w:jc w:val="center"/>
              <w:rPr>
                <w:sz w:val="20"/>
              </w:rPr>
            </w:pPr>
          </w:p>
        </w:tc>
      </w:tr>
    </w:tbl>
    <w:p w14:paraId="3DA210E0" w14:textId="77777777" w:rsidR="00CB6F8E" w:rsidRDefault="00CB6F8E" w:rsidP="00CB6F8E">
      <w:pPr>
        <w:pStyle w:val="DCECorpsdetexte"/>
        <w:spacing w:before="60" w:after="60"/>
        <w:ind w:firstLine="0"/>
      </w:pPr>
    </w:p>
    <w:p w14:paraId="3C0DA93D" w14:textId="77777777" w:rsidR="00CB6F8E" w:rsidRPr="00CB6F8E" w:rsidRDefault="00CB6F8E" w:rsidP="00CB6F8E">
      <w:pPr>
        <w:jc w:val="both"/>
      </w:pPr>
    </w:p>
    <w:p w14:paraId="08EA1B75" w14:textId="4C6FCC7E" w:rsidR="00A7613D" w:rsidRPr="009B6A29" w:rsidRDefault="00A7613D" w:rsidP="00E538A3">
      <w:pPr>
        <w:pStyle w:val="Titre1"/>
        <w:keepLines/>
        <w:numPr>
          <w:ilvl w:val="0"/>
          <w:numId w:val="12"/>
        </w:numPr>
        <w:spacing w:after="240"/>
        <w:ind w:left="1069"/>
        <w:rPr>
          <w:rFonts w:ascii="Times New Roman" w:hAnsi="Times New Roman"/>
          <w:smallCaps/>
        </w:rPr>
      </w:pPr>
      <w:r w:rsidRPr="009B6A29">
        <w:rPr>
          <w:rFonts w:ascii="Times New Roman" w:hAnsi="Times New Roman"/>
          <w:smallCaps/>
        </w:rPr>
        <w:t>Les moyens humains consacrés à la mission</w:t>
      </w:r>
      <w:r w:rsidR="00934A7D" w:rsidRPr="009B6A29">
        <w:rPr>
          <w:rFonts w:ascii="Times New Roman" w:hAnsi="Times New Roman"/>
          <w:smallCaps/>
        </w:rPr>
        <w:t>, organisation</w:t>
      </w:r>
      <w:r w:rsidRPr="009B6A29">
        <w:rPr>
          <w:rFonts w:ascii="Times New Roman" w:hAnsi="Times New Roman"/>
          <w:smallCaps/>
        </w:rPr>
        <w:t xml:space="preserve"> et </w:t>
      </w:r>
      <w:r w:rsidR="00F62B0F" w:rsidRPr="009B6A29">
        <w:rPr>
          <w:rFonts w:ascii="Times New Roman" w:hAnsi="Times New Roman"/>
          <w:smallCaps/>
        </w:rPr>
        <w:t>méthodologie d’intervention</w:t>
      </w:r>
      <w:r w:rsidR="00934A7D" w:rsidRPr="009B6A29">
        <w:rPr>
          <w:rFonts w:ascii="Times New Roman" w:hAnsi="Times New Roman"/>
          <w:smallCaps/>
        </w:rPr>
        <w:t xml:space="preserve"> </w:t>
      </w:r>
      <w:r w:rsidRPr="009B6A29">
        <w:rPr>
          <w:rFonts w:ascii="Times New Roman" w:hAnsi="Times New Roman"/>
          <w:smallCaps/>
        </w:rPr>
        <w:t>(45 % de la note valeur technique)</w:t>
      </w:r>
    </w:p>
    <w:p w14:paraId="182C0DAE" w14:textId="4968052E" w:rsidR="00A7613D" w:rsidRPr="00407125" w:rsidRDefault="00A7613D" w:rsidP="005E05A4">
      <w:pPr>
        <w:pStyle w:val="DCETitre2"/>
        <w:spacing w:before="240"/>
        <w:ind w:left="788" w:hanging="431"/>
        <w:rPr>
          <w:u w:val="single"/>
        </w:rPr>
      </w:pPr>
      <w:r w:rsidRPr="00407125">
        <w:rPr>
          <w:u w:val="single"/>
        </w:rPr>
        <w:t xml:space="preserve">Moyens humains de l’entreprise </w:t>
      </w:r>
    </w:p>
    <w:p w14:paraId="166DC927" w14:textId="65BE6FCD" w:rsidR="00302550" w:rsidRDefault="00247627" w:rsidP="00942F15">
      <w:pPr>
        <w:numPr>
          <w:ilvl w:val="1"/>
          <w:numId w:val="17"/>
        </w:numPr>
        <w:tabs>
          <w:tab w:val="left" w:pos="945"/>
          <w:tab w:val="left" w:pos="1134"/>
        </w:tabs>
        <w:overflowPunct/>
        <w:autoSpaceDE/>
        <w:autoSpaceDN/>
        <w:adjustRightInd/>
        <w:spacing w:after="120"/>
        <w:ind w:left="1418" w:hanging="284"/>
        <w:jc w:val="both"/>
        <w:textAlignment w:val="auto"/>
        <w:rPr>
          <w:szCs w:val="24"/>
        </w:rPr>
      </w:pPr>
      <w:r>
        <w:rPr>
          <w:szCs w:val="24"/>
        </w:rPr>
        <w:t>O</w:t>
      </w:r>
      <w:r w:rsidR="00302550" w:rsidRPr="00302550">
        <w:rPr>
          <w:szCs w:val="24"/>
        </w:rPr>
        <w:t>rganigramme de la société, en indiquant le nombre de techniciens qualifiés pour cha</w:t>
      </w:r>
      <w:r w:rsidR="005E05A4">
        <w:rPr>
          <w:szCs w:val="24"/>
        </w:rPr>
        <w:t>cune des</w:t>
      </w:r>
      <w:r w:rsidR="00302550" w:rsidRPr="00302550">
        <w:rPr>
          <w:szCs w:val="24"/>
        </w:rPr>
        <w:t xml:space="preserve"> prestation</w:t>
      </w:r>
      <w:r w:rsidR="005E05A4">
        <w:rPr>
          <w:szCs w:val="24"/>
        </w:rPr>
        <w:t>s</w:t>
      </w:r>
      <w:r w:rsidR="00302550" w:rsidRPr="00302550">
        <w:rPr>
          <w:szCs w:val="24"/>
        </w:rPr>
        <w:t xml:space="preserve"> du marché.</w:t>
      </w:r>
    </w:p>
    <w:p w14:paraId="7B4F5A7A" w14:textId="06E0830B" w:rsidR="00942F15" w:rsidRPr="00302550" w:rsidRDefault="00942F15" w:rsidP="00942F15">
      <w:pPr>
        <w:numPr>
          <w:ilvl w:val="1"/>
          <w:numId w:val="17"/>
        </w:numPr>
        <w:tabs>
          <w:tab w:val="left" w:pos="945"/>
          <w:tab w:val="left" w:pos="1134"/>
        </w:tabs>
        <w:overflowPunct/>
        <w:autoSpaceDE/>
        <w:autoSpaceDN/>
        <w:adjustRightInd/>
        <w:spacing w:after="120"/>
        <w:ind w:left="1418" w:hanging="284"/>
        <w:jc w:val="both"/>
        <w:textAlignment w:val="auto"/>
        <w:rPr>
          <w:szCs w:val="24"/>
        </w:rPr>
      </w:pPr>
      <w:r>
        <w:rPr>
          <w:bCs/>
        </w:rPr>
        <w:t>Présentez les mesures prises pour assurer le suivi de la formation des techniciens.</w:t>
      </w:r>
    </w:p>
    <w:p w14:paraId="26AF4BEE" w14:textId="5FC7F3FB" w:rsidR="00302550" w:rsidRPr="00302550" w:rsidRDefault="002B554D" w:rsidP="00942F15">
      <w:pPr>
        <w:pStyle w:val="Default"/>
        <w:numPr>
          <w:ilvl w:val="0"/>
          <w:numId w:val="17"/>
        </w:numPr>
        <w:tabs>
          <w:tab w:val="clear" w:pos="720"/>
          <w:tab w:val="left" w:pos="1134"/>
          <w:tab w:val="num" w:pos="1418"/>
        </w:tabs>
        <w:spacing w:after="120"/>
        <w:ind w:left="1418" w:hanging="284"/>
        <w:jc w:val="both"/>
        <w:rPr>
          <w:rFonts w:ascii="Times New Roman" w:hAnsi="Times New Roman" w:cs="Times New Roman"/>
        </w:rPr>
      </w:pPr>
      <w:r>
        <w:rPr>
          <w:rFonts w:ascii="Times New Roman" w:hAnsi="Times New Roman" w:cs="Times New Roman"/>
        </w:rPr>
        <w:lastRenderedPageBreak/>
        <w:t>Présentez</w:t>
      </w:r>
      <w:r w:rsidR="00302550" w:rsidRPr="00302550">
        <w:rPr>
          <w:rFonts w:ascii="Times New Roman" w:hAnsi="Times New Roman" w:cs="Times New Roman"/>
        </w:rPr>
        <w:t xml:space="preserve"> </w:t>
      </w:r>
      <w:r>
        <w:rPr>
          <w:rFonts w:ascii="Times New Roman" w:hAnsi="Times New Roman" w:cs="Times New Roman"/>
        </w:rPr>
        <w:t>l</w:t>
      </w:r>
      <w:r w:rsidR="00302550" w:rsidRPr="00302550">
        <w:rPr>
          <w:rFonts w:ascii="Times New Roman" w:hAnsi="Times New Roman" w:cs="Times New Roman"/>
        </w:rPr>
        <w:t>’</w:t>
      </w:r>
      <w:r w:rsidR="00302550">
        <w:rPr>
          <w:rFonts w:ascii="Times New Roman" w:hAnsi="Times New Roman" w:cs="Times New Roman"/>
        </w:rPr>
        <w:t xml:space="preserve">équipe </w:t>
      </w:r>
      <w:r w:rsidR="00302550" w:rsidRPr="00302550">
        <w:rPr>
          <w:rFonts w:ascii="Times New Roman" w:hAnsi="Times New Roman" w:cs="Times New Roman"/>
        </w:rPr>
        <w:t>dédié</w:t>
      </w:r>
      <w:r w:rsidR="00302550">
        <w:rPr>
          <w:rFonts w:ascii="Times New Roman" w:hAnsi="Times New Roman" w:cs="Times New Roman"/>
        </w:rPr>
        <w:t>e</w:t>
      </w:r>
      <w:r w:rsidR="00302550" w:rsidRPr="00302550">
        <w:rPr>
          <w:rFonts w:ascii="Times New Roman" w:hAnsi="Times New Roman" w:cs="Times New Roman"/>
        </w:rPr>
        <w:t xml:space="preserve"> au marché</w:t>
      </w:r>
      <w:r w:rsidR="00934A7D">
        <w:rPr>
          <w:rFonts w:ascii="Times New Roman" w:hAnsi="Times New Roman" w:cs="Times New Roman"/>
        </w:rPr>
        <w:t xml:space="preserve"> (</w:t>
      </w:r>
      <w:r w:rsidR="008A7827">
        <w:rPr>
          <w:rFonts w:ascii="Times New Roman" w:hAnsi="Times New Roman" w:cs="Times New Roman"/>
        </w:rPr>
        <w:t>r</w:t>
      </w:r>
      <w:r w:rsidR="00D82B86">
        <w:rPr>
          <w:rFonts w:ascii="Times New Roman" w:hAnsi="Times New Roman" w:cs="Times New Roman"/>
        </w:rPr>
        <w:t xml:space="preserve">éférent du marché, équipe technique </w:t>
      </w:r>
      <w:r w:rsidR="00934A7D">
        <w:rPr>
          <w:rFonts w:ascii="Times New Roman" w:hAnsi="Times New Roman" w:cs="Times New Roman"/>
        </w:rPr>
        <w:t>y compris la personne pressentie pour la saisie des rapports dans l’outil dématérialisé)</w:t>
      </w:r>
      <w:r w:rsidR="00302550" w:rsidRPr="00302550">
        <w:rPr>
          <w:rFonts w:ascii="Times New Roman" w:hAnsi="Times New Roman" w:cs="Times New Roman"/>
        </w:rPr>
        <w:t xml:space="preserve"> en </w:t>
      </w:r>
      <w:r w:rsidR="00302550">
        <w:rPr>
          <w:rFonts w:ascii="Times New Roman" w:hAnsi="Times New Roman" w:cs="Times New Roman"/>
        </w:rPr>
        <w:t>remplissant</w:t>
      </w:r>
      <w:r w:rsidR="00302550" w:rsidRPr="00302550">
        <w:rPr>
          <w:rFonts w:ascii="Times New Roman" w:hAnsi="Times New Roman" w:cs="Times New Roman"/>
        </w:rPr>
        <w:t xml:space="preserve"> pour cha</w:t>
      </w:r>
      <w:r w:rsidR="00934A7D">
        <w:rPr>
          <w:rFonts w:ascii="Times New Roman" w:hAnsi="Times New Roman" w:cs="Times New Roman"/>
        </w:rPr>
        <w:t>cun de ses</w:t>
      </w:r>
      <w:r w:rsidR="00302550" w:rsidRPr="00302550">
        <w:rPr>
          <w:rFonts w:ascii="Times New Roman" w:hAnsi="Times New Roman" w:cs="Times New Roman"/>
        </w:rPr>
        <w:t xml:space="preserve"> membre</w:t>
      </w:r>
      <w:r w:rsidR="00934A7D">
        <w:rPr>
          <w:rFonts w:ascii="Times New Roman" w:hAnsi="Times New Roman" w:cs="Times New Roman"/>
        </w:rPr>
        <w:t>s</w:t>
      </w:r>
      <w:r w:rsidR="00302550">
        <w:rPr>
          <w:rFonts w:ascii="Times New Roman" w:hAnsi="Times New Roman" w:cs="Times New Roman"/>
        </w:rPr>
        <w:t xml:space="preserve"> </w:t>
      </w:r>
      <w:r w:rsidR="00302550" w:rsidRPr="00302550">
        <w:rPr>
          <w:rFonts w:ascii="Times New Roman" w:hAnsi="Times New Roman" w:cs="Times New Roman"/>
        </w:rPr>
        <w:t>une fiche selon le modèle suivant</w:t>
      </w:r>
      <w:r w:rsidR="00AF26C0">
        <w:rPr>
          <w:rFonts w:ascii="Times New Roman" w:hAnsi="Times New Roman" w:cs="Times New Roman"/>
        </w:rPr>
        <w:t> :</w:t>
      </w:r>
      <w:r w:rsidR="00302550" w:rsidRPr="00302550">
        <w:rPr>
          <w:rFonts w:ascii="Times New Roman" w:hAnsi="Times New Roman" w:cs="Times New Roman"/>
        </w:rPr>
        <w:t xml:space="preserve"> </w:t>
      </w:r>
    </w:p>
    <w:p w14:paraId="468766CA" w14:textId="77777777" w:rsidR="00AF26C0" w:rsidRDefault="00302550" w:rsidP="00A7613D">
      <w:pPr>
        <w:pStyle w:val="DCETexte"/>
        <w:tabs>
          <w:tab w:val="right" w:leader="dot" w:pos="9071"/>
        </w:tabs>
        <w:ind w:firstLine="0"/>
        <w:rPr>
          <w:szCs w:val="24"/>
        </w:rPr>
      </w:pPr>
      <w:r>
        <w:rPr>
          <w:b/>
          <w:szCs w:val="24"/>
        </w:rPr>
        <w:t>Nom et prénom</w:t>
      </w:r>
      <w:r w:rsidR="00AF26C0" w:rsidRPr="00657B2B">
        <w:rPr>
          <w:szCs w:val="24"/>
        </w:rPr>
        <w:tab/>
      </w:r>
    </w:p>
    <w:p w14:paraId="0F3254C8" w14:textId="66F7ABD1" w:rsidR="00A7613D" w:rsidRPr="00657B2B" w:rsidRDefault="00A7613D" w:rsidP="00A7613D">
      <w:pPr>
        <w:pStyle w:val="DCETexte"/>
        <w:tabs>
          <w:tab w:val="right" w:leader="dot" w:pos="9071"/>
        </w:tabs>
        <w:ind w:firstLine="0"/>
        <w:rPr>
          <w:szCs w:val="24"/>
        </w:rPr>
      </w:pPr>
      <w:r w:rsidRPr="00657B2B">
        <w:rPr>
          <w:b/>
          <w:szCs w:val="24"/>
        </w:rPr>
        <w:t>Fonction dans l’entreprise :</w:t>
      </w:r>
      <w:r w:rsidRPr="00657B2B">
        <w:rPr>
          <w:szCs w:val="24"/>
        </w:rPr>
        <w:tab/>
      </w:r>
    </w:p>
    <w:p w14:paraId="18EB40FE" w14:textId="4256C827" w:rsidR="00A7613D" w:rsidRPr="00F62B0F" w:rsidRDefault="00A7613D" w:rsidP="00D05C18">
      <w:pPr>
        <w:pStyle w:val="DCETexte"/>
        <w:numPr>
          <w:ilvl w:val="0"/>
          <w:numId w:val="36"/>
        </w:numPr>
        <w:tabs>
          <w:tab w:val="right" w:leader="dot" w:pos="9071"/>
        </w:tabs>
        <w:rPr>
          <w:b/>
          <w:szCs w:val="24"/>
          <w:u w:val="single"/>
        </w:rPr>
      </w:pPr>
      <w:r w:rsidRPr="00657B2B">
        <w:rPr>
          <w:b/>
          <w:szCs w:val="24"/>
        </w:rPr>
        <w:t>Qualifications, diplômes, certifications, habilitations :</w:t>
      </w:r>
      <w:r w:rsidR="00F62B0F">
        <w:rPr>
          <w:b/>
          <w:szCs w:val="24"/>
        </w:rPr>
        <w:t xml:space="preserve"> </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9"/>
        <w:gridCol w:w="2331"/>
      </w:tblGrid>
      <w:tr w:rsidR="00A7613D" w:rsidRPr="00657B2B" w14:paraId="3A7839E3" w14:textId="77777777" w:rsidTr="005625EF">
        <w:trPr>
          <w:trHeight w:val="724"/>
          <w:jc w:val="center"/>
        </w:trPr>
        <w:tc>
          <w:tcPr>
            <w:tcW w:w="6849" w:type="dxa"/>
            <w:tcBorders>
              <w:top w:val="single" w:sz="4" w:space="0" w:color="auto"/>
              <w:left w:val="single" w:sz="4" w:space="0" w:color="auto"/>
              <w:bottom w:val="single" w:sz="4" w:space="0" w:color="auto"/>
              <w:right w:val="single" w:sz="4" w:space="0" w:color="auto"/>
            </w:tcBorders>
            <w:vAlign w:val="center"/>
            <w:hideMark/>
          </w:tcPr>
          <w:p w14:paraId="14291CEE" w14:textId="77777777" w:rsidR="00A7613D" w:rsidRPr="00657B2B" w:rsidRDefault="00A7613D" w:rsidP="005625EF">
            <w:pPr>
              <w:tabs>
                <w:tab w:val="left" w:pos="555"/>
              </w:tabs>
              <w:jc w:val="center"/>
              <w:rPr>
                <w:b/>
                <w:szCs w:val="24"/>
              </w:rPr>
            </w:pPr>
            <w:r w:rsidRPr="00657B2B">
              <w:rPr>
                <w:b/>
                <w:szCs w:val="24"/>
              </w:rPr>
              <w:t>Intitulé</w:t>
            </w:r>
          </w:p>
        </w:tc>
        <w:tc>
          <w:tcPr>
            <w:tcW w:w="2331" w:type="dxa"/>
            <w:tcBorders>
              <w:top w:val="single" w:sz="4" w:space="0" w:color="auto"/>
              <w:left w:val="single" w:sz="4" w:space="0" w:color="auto"/>
              <w:bottom w:val="single" w:sz="4" w:space="0" w:color="auto"/>
              <w:right w:val="single" w:sz="4" w:space="0" w:color="auto"/>
            </w:tcBorders>
            <w:vAlign w:val="center"/>
            <w:hideMark/>
          </w:tcPr>
          <w:p w14:paraId="084782F9" w14:textId="77777777" w:rsidR="00A7613D" w:rsidRPr="00657B2B" w:rsidRDefault="00A7613D" w:rsidP="005625EF">
            <w:pPr>
              <w:tabs>
                <w:tab w:val="right" w:pos="1345"/>
              </w:tabs>
              <w:jc w:val="center"/>
              <w:rPr>
                <w:b/>
                <w:szCs w:val="24"/>
              </w:rPr>
            </w:pPr>
            <w:r w:rsidRPr="00657B2B">
              <w:rPr>
                <w:b/>
                <w:szCs w:val="24"/>
              </w:rPr>
              <w:t>Année d’obtention</w:t>
            </w:r>
          </w:p>
        </w:tc>
      </w:tr>
      <w:tr w:rsidR="00A7613D" w:rsidRPr="00657B2B" w14:paraId="78CD3E51" w14:textId="77777777" w:rsidTr="005625EF">
        <w:trPr>
          <w:jc w:val="center"/>
        </w:trPr>
        <w:tc>
          <w:tcPr>
            <w:tcW w:w="6849" w:type="dxa"/>
            <w:tcBorders>
              <w:top w:val="single" w:sz="4" w:space="0" w:color="auto"/>
              <w:left w:val="single" w:sz="4" w:space="0" w:color="auto"/>
              <w:bottom w:val="single" w:sz="4" w:space="0" w:color="auto"/>
              <w:right w:val="single" w:sz="4" w:space="0" w:color="auto"/>
            </w:tcBorders>
            <w:vAlign w:val="bottom"/>
          </w:tcPr>
          <w:p w14:paraId="3151927B" w14:textId="77777777" w:rsidR="00A7613D" w:rsidRPr="00657B2B" w:rsidRDefault="00A7613D" w:rsidP="005625EF">
            <w:pPr>
              <w:tabs>
                <w:tab w:val="right" w:leader="dot" w:pos="2100"/>
              </w:tabs>
              <w:spacing w:after="240"/>
              <w:rPr>
                <w:szCs w:val="24"/>
              </w:rPr>
            </w:pPr>
          </w:p>
        </w:tc>
        <w:tc>
          <w:tcPr>
            <w:tcW w:w="2331" w:type="dxa"/>
            <w:tcBorders>
              <w:top w:val="single" w:sz="4" w:space="0" w:color="auto"/>
              <w:left w:val="single" w:sz="4" w:space="0" w:color="auto"/>
              <w:bottom w:val="single" w:sz="4" w:space="0" w:color="auto"/>
              <w:right w:val="single" w:sz="4" w:space="0" w:color="auto"/>
            </w:tcBorders>
            <w:vAlign w:val="bottom"/>
          </w:tcPr>
          <w:p w14:paraId="216D4A6F" w14:textId="77777777" w:rsidR="00A7613D" w:rsidRPr="00657B2B" w:rsidRDefault="00A7613D" w:rsidP="005625EF">
            <w:pPr>
              <w:tabs>
                <w:tab w:val="right" w:leader="dot" w:pos="1345"/>
                <w:tab w:val="right" w:leader="dot" w:pos="3613"/>
              </w:tabs>
              <w:spacing w:before="120" w:after="120"/>
              <w:jc w:val="center"/>
              <w:rPr>
                <w:szCs w:val="24"/>
              </w:rPr>
            </w:pPr>
          </w:p>
        </w:tc>
      </w:tr>
      <w:tr w:rsidR="00A7613D" w:rsidRPr="00657B2B" w14:paraId="3EB09C31" w14:textId="77777777" w:rsidTr="005625EF">
        <w:trPr>
          <w:jc w:val="center"/>
        </w:trPr>
        <w:tc>
          <w:tcPr>
            <w:tcW w:w="6849" w:type="dxa"/>
            <w:tcBorders>
              <w:top w:val="single" w:sz="4" w:space="0" w:color="auto"/>
              <w:left w:val="single" w:sz="4" w:space="0" w:color="auto"/>
              <w:bottom w:val="single" w:sz="4" w:space="0" w:color="auto"/>
              <w:right w:val="single" w:sz="4" w:space="0" w:color="auto"/>
            </w:tcBorders>
            <w:vAlign w:val="bottom"/>
          </w:tcPr>
          <w:p w14:paraId="74DC99E4" w14:textId="650E49AC" w:rsidR="00A7613D" w:rsidRPr="00657B2B" w:rsidRDefault="004C04AC" w:rsidP="005625EF">
            <w:pPr>
              <w:tabs>
                <w:tab w:val="right" w:leader="dot" w:pos="2100"/>
              </w:tabs>
              <w:spacing w:after="240"/>
              <w:rPr>
                <w:szCs w:val="24"/>
              </w:rPr>
            </w:pPr>
            <w:r>
              <w:rPr>
                <w:szCs w:val="24"/>
              </w:rPr>
              <w:t>…</w:t>
            </w:r>
          </w:p>
        </w:tc>
        <w:tc>
          <w:tcPr>
            <w:tcW w:w="2331" w:type="dxa"/>
            <w:tcBorders>
              <w:top w:val="single" w:sz="4" w:space="0" w:color="auto"/>
              <w:left w:val="single" w:sz="4" w:space="0" w:color="auto"/>
              <w:bottom w:val="single" w:sz="4" w:space="0" w:color="auto"/>
              <w:right w:val="single" w:sz="4" w:space="0" w:color="auto"/>
            </w:tcBorders>
            <w:vAlign w:val="bottom"/>
          </w:tcPr>
          <w:p w14:paraId="4E08B265" w14:textId="77777777" w:rsidR="00A7613D" w:rsidRPr="00657B2B" w:rsidRDefault="00A7613D" w:rsidP="005625EF">
            <w:pPr>
              <w:tabs>
                <w:tab w:val="right" w:leader="dot" w:pos="1345"/>
                <w:tab w:val="right" w:leader="dot" w:pos="3613"/>
              </w:tabs>
              <w:spacing w:before="120" w:after="120"/>
              <w:jc w:val="center"/>
              <w:rPr>
                <w:szCs w:val="24"/>
              </w:rPr>
            </w:pPr>
          </w:p>
        </w:tc>
      </w:tr>
    </w:tbl>
    <w:p w14:paraId="1864D2EE" w14:textId="77777777" w:rsidR="00A7613D" w:rsidRPr="00657B2B" w:rsidRDefault="00A7613D" w:rsidP="00D05C18">
      <w:pPr>
        <w:pStyle w:val="DCETexte"/>
        <w:numPr>
          <w:ilvl w:val="0"/>
          <w:numId w:val="35"/>
        </w:numPr>
        <w:tabs>
          <w:tab w:val="right" w:leader="dot" w:pos="9071"/>
        </w:tabs>
        <w:spacing w:before="120"/>
        <w:rPr>
          <w:szCs w:val="24"/>
        </w:rPr>
      </w:pPr>
      <w:r w:rsidRPr="00657B2B">
        <w:rPr>
          <w:b/>
          <w:szCs w:val="24"/>
        </w:rPr>
        <w:t>Nombre d’années d’expérience professionnelle :</w:t>
      </w:r>
      <w:r w:rsidRPr="00657B2B">
        <w:rPr>
          <w:szCs w:val="24"/>
        </w:rPr>
        <w:t xml:space="preserve"> : </w:t>
      </w:r>
      <w:r w:rsidRPr="00657B2B">
        <w:rPr>
          <w:szCs w:val="24"/>
        </w:rPr>
        <w:tab/>
      </w:r>
    </w:p>
    <w:p w14:paraId="6EFCA0BE" w14:textId="619F214D" w:rsidR="00A7613D" w:rsidRPr="00657B2B" w:rsidRDefault="00A7613D" w:rsidP="00A7613D">
      <w:pPr>
        <w:pStyle w:val="DCETexte"/>
        <w:ind w:firstLine="0"/>
        <w:rPr>
          <w:szCs w:val="24"/>
        </w:rPr>
      </w:pPr>
      <w:r w:rsidRPr="00657B2B">
        <w:rPr>
          <w:szCs w:val="24"/>
        </w:rPr>
        <w:t xml:space="preserve">Expérience professionnelle </w:t>
      </w:r>
      <w:r w:rsidR="00F62B0F">
        <w:rPr>
          <w:szCs w:val="24"/>
        </w:rPr>
        <w:t>(5</w:t>
      </w:r>
      <w:r w:rsidRPr="00657B2B">
        <w:rPr>
          <w:szCs w:val="24"/>
        </w:rPr>
        <w:t xml:space="preserve"> </w:t>
      </w:r>
      <w:r w:rsidR="00F62B0F">
        <w:rPr>
          <w:szCs w:val="24"/>
        </w:rPr>
        <w:t>dernières années)</w:t>
      </w:r>
      <w:r w:rsidRPr="00657B2B">
        <w:rPr>
          <w:szCs w:val="24"/>
        </w:rPr>
        <w: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16"/>
        <w:gridCol w:w="2362"/>
        <w:gridCol w:w="2268"/>
        <w:gridCol w:w="2184"/>
      </w:tblGrid>
      <w:tr w:rsidR="00A7613D" w:rsidRPr="00657B2B" w14:paraId="0C3DA179" w14:textId="77777777" w:rsidTr="005625EF">
        <w:trPr>
          <w:trHeight w:val="612"/>
          <w:tblHeader/>
        </w:trPr>
        <w:tc>
          <w:tcPr>
            <w:tcW w:w="2316" w:type="dxa"/>
            <w:tcBorders>
              <w:top w:val="single" w:sz="4" w:space="0" w:color="auto"/>
              <w:left w:val="single" w:sz="4" w:space="0" w:color="auto"/>
              <w:bottom w:val="single" w:sz="4" w:space="0" w:color="auto"/>
              <w:right w:val="single" w:sz="4" w:space="0" w:color="auto"/>
            </w:tcBorders>
            <w:vAlign w:val="center"/>
            <w:hideMark/>
          </w:tcPr>
          <w:p w14:paraId="6CAF8046" w14:textId="77777777" w:rsidR="00A7613D" w:rsidRPr="00657B2B" w:rsidRDefault="00A7613D" w:rsidP="005625EF">
            <w:pPr>
              <w:jc w:val="center"/>
              <w:rPr>
                <w:b/>
                <w:szCs w:val="24"/>
              </w:rPr>
            </w:pPr>
            <w:r w:rsidRPr="00657B2B">
              <w:rPr>
                <w:b/>
                <w:szCs w:val="24"/>
              </w:rPr>
              <w:t>Nom de l’employeur</w:t>
            </w:r>
          </w:p>
        </w:tc>
        <w:tc>
          <w:tcPr>
            <w:tcW w:w="2362" w:type="dxa"/>
            <w:tcBorders>
              <w:top w:val="single" w:sz="4" w:space="0" w:color="auto"/>
              <w:left w:val="single" w:sz="4" w:space="0" w:color="auto"/>
              <w:bottom w:val="single" w:sz="4" w:space="0" w:color="auto"/>
              <w:right w:val="single" w:sz="4" w:space="0" w:color="auto"/>
            </w:tcBorders>
            <w:vAlign w:val="center"/>
            <w:hideMark/>
          </w:tcPr>
          <w:p w14:paraId="23D8E2F6" w14:textId="77777777" w:rsidR="00A7613D" w:rsidRPr="00657B2B" w:rsidRDefault="00A7613D" w:rsidP="005625EF">
            <w:pPr>
              <w:jc w:val="center"/>
              <w:rPr>
                <w:b/>
                <w:szCs w:val="24"/>
              </w:rPr>
            </w:pPr>
            <w:r w:rsidRPr="00657B2B">
              <w:rPr>
                <w:b/>
                <w:szCs w:val="24"/>
              </w:rPr>
              <w:t>Coordonnées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87AFA3" w14:textId="77777777" w:rsidR="00A7613D" w:rsidRPr="00657B2B" w:rsidRDefault="00A7613D" w:rsidP="005625EF">
            <w:pPr>
              <w:jc w:val="center"/>
              <w:rPr>
                <w:b/>
                <w:szCs w:val="24"/>
              </w:rPr>
            </w:pPr>
            <w:r w:rsidRPr="00657B2B">
              <w:rPr>
                <w:b/>
                <w:szCs w:val="24"/>
              </w:rPr>
              <w:t>Nature du poste</w:t>
            </w:r>
          </w:p>
        </w:tc>
        <w:tc>
          <w:tcPr>
            <w:tcW w:w="2184" w:type="dxa"/>
            <w:tcBorders>
              <w:top w:val="single" w:sz="4" w:space="0" w:color="auto"/>
              <w:left w:val="single" w:sz="4" w:space="0" w:color="auto"/>
              <w:bottom w:val="single" w:sz="4" w:space="0" w:color="auto"/>
              <w:right w:val="single" w:sz="4" w:space="0" w:color="auto"/>
            </w:tcBorders>
            <w:vAlign w:val="center"/>
            <w:hideMark/>
          </w:tcPr>
          <w:p w14:paraId="3A69E9DD" w14:textId="77777777" w:rsidR="00A7613D" w:rsidRPr="00657B2B" w:rsidRDefault="00A7613D" w:rsidP="005625EF">
            <w:pPr>
              <w:jc w:val="center"/>
              <w:rPr>
                <w:b/>
                <w:szCs w:val="24"/>
              </w:rPr>
            </w:pPr>
            <w:r w:rsidRPr="00657B2B">
              <w:rPr>
                <w:b/>
                <w:szCs w:val="24"/>
              </w:rPr>
              <w:t>Dates début et fin</w:t>
            </w:r>
          </w:p>
        </w:tc>
      </w:tr>
      <w:tr w:rsidR="00A7613D" w:rsidRPr="00657B2B" w14:paraId="44B51447" w14:textId="77777777" w:rsidTr="005625EF">
        <w:tc>
          <w:tcPr>
            <w:tcW w:w="2316" w:type="dxa"/>
            <w:tcBorders>
              <w:top w:val="single" w:sz="4" w:space="0" w:color="auto"/>
              <w:left w:val="single" w:sz="4" w:space="0" w:color="auto"/>
              <w:bottom w:val="single" w:sz="4" w:space="0" w:color="auto"/>
              <w:right w:val="single" w:sz="4" w:space="0" w:color="auto"/>
            </w:tcBorders>
            <w:vAlign w:val="bottom"/>
          </w:tcPr>
          <w:p w14:paraId="33685ECC" w14:textId="77777777" w:rsidR="00A7613D" w:rsidRPr="00657B2B" w:rsidRDefault="00A7613D" w:rsidP="005625EF">
            <w:pPr>
              <w:tabs>
                <w:tab w:val="right" w:leader="dot" w:pos="2100"/>
              </w:tabs>
              <w:spacing w:before="240" w:after="120"/>
              <w:rPr>
                <w:szCs w:val="24"/>
              </w:rPr>
            </w:pPr>
          </w:p>
        </w:tc>
        <w:tc>
          <w:tcPr>
            <w:tcW w:w="2362" w:type="dxa"/>
            <w:tcBorders>
              <w:top w:val="single" w:sz="4" w:space="0" w:color="auto"/>
              <w:left w:val="single" w:sz="4" w:space="0" w:color="auto"/>
              <w:bottom w:val="single" w:sz="4" w:space="0" w:color="auto"/>
              <w:right w:val="single" w:sz="4" w:space="0" w:color="auto"/>
            </w:tcBorders>
            <w:vAlign w:val="bottom"/>
          </w:tcPr>
          <w:p w14:paraId="460988A8" w14:textId="77777777" w:rsidR="00A7613D" w:rsidRPr="00657B2B" w:rsidRDefault="00A7613D" w:rsidP="005625EF">
            <w:pPr>
              <w:tabs>
                <w:tab w:val="right" w:leader="dot" w:pos="2677"/>
              </w:tabs>
              <w:spacing w:before="240" w:after="120"/>
              <w:rPr>
                <w:szCs w:val="24"/>
              </w:rPr>
            </w:pPr>
          </w:p>
        </w:tc>
        <w:tc>
          <w:tcPr>
            <w:tcW w:w="2268" w:type="dxa"/>
            <w:tcBorders>
              <w:top w:val="single" w:sz="4" w:space="0" w:color="auto"/>
              <w:left w:val="single" w:sz="4" w:space="0" w:color="auto"/>
              <w:bottom w:val="single" w:sz="4" w:space="0" w:color="auto"/>
              <w:right w:val="single" w:sz="4" w:space="0" w:color="auto"/>
            </w:tcBorders>
            <w:vAlign w:val="bottom"/>
          </w:tcPr>
          <w:p w14:paraId="76CC78FC" w14:textId="77777777" w:rsidR="00A7613D" w:rsidRPr="00657B2B" w:rsidRDefault="00A7613D" w:rsidP="005625EF">
            <w:pPr>
              <w:tabs>
                <w:tab w:val="right" w:leader="dot" w:pos="2480"/>
              </w:tabs>
              <w:spacing w:before="240" w:after="120"/>
              <w:rPr>
                <w:szCs w:val="24"/>
              </w:rPr>
            </w:pPr>
          </w:p>
        </w:tc>
        <w:tc>
          <w:tcPr>
            <w:tcW w:w="2184" w:type="dxa"/>
            <w:tcBorders>
              <w:top w:val="single" w:sz="4" w:space="0" w:color="auto"/>
              <w:left w:val="single" w:sz="4" w:space="0" w:color="auto"/>
              <w:bottom w:val="single" w:sz="4" w:space="0" w:color="auto"/>
              <w:right w:val="single" w:sz="4" w:space="0" w:color="auto"/>
            </w:tcBorders>
            <w:vAlign w:val="bottom"/>
          </w:tcPr>
          <w:p w14:paraId="1D4A413A" w14:textId="77777777" w:rsidR="00A7613D" w:rsidRPr="00657B2B" w:rsidRDefault="00A7613D" w:rsidP="005625EF">
            <w:pPr>
              <w:tabs>
                <w:tab w:val="right" w:leader="dot" w:pos="1593"/>
              </w:tabs>
              <w:spacing w:before="240" w:after="120"/>
              <w:rPr>
                <w:szCs w:val="24"/>
              </w:rPr>
            </w:pPr>
          </w:p>
        </w:tc>
      </w:tr>
      <w:tr w:rsidR="00A7613D" w:rsidRPr="00657B2B" w14:paraId="215FD3FD" w14:textId="77777777" w:rsidTr="005625EF">
        <w:tc>
          <w:tcPr>
            <w:tcW w:w="2316" w:type="dxa"/>
            <w:tcBorders>
              <w:top w:val="single" w:sz="4" w:space="0" w:color="auto"/>
              <w:left w:val="single" w:sz="4" w:space="0" w:color="auto"/>
              <w:bottom w:val="single" w:sz="4" w:space="0" w:color="auto"/>
              <w:right w:val="single" w:sz="4" w:space="0" w:color="auto"/>
            </w:tcBorders>
            <w:vAlign w:val="bottom"/>
          </w:tcPr>
          <w:p w14:paraId="71D7C932" w14:textId="77777777" w:rsidR="00A7613D" w:rsidRPr="00657B2B" w:rsidRDefault="00A7613D" w:rsidP="005625EF">
            <w:pPr>
              <w:tabs>
                <w:tab w:val="right" w:leader="dot" w:pos="2100"/>
              </w:tabs>
              <w:spacing w:before="240" w:after="120"/>
              <w:rPr>
                <w:szCs w:val="24"/>
              </w:rPr>
            </w:pPr>
            <w:r w:rsidRPr="00657B2B">
              <w:rPr>
                <w:szCs w:val="24"/>
              </w:rPr>
              <w:t>…</w:t>
            </w:r>
          </w:p>
        </w:tc>
        <w:tc>
          <w:tcPr>
            <w:tcW w:w="2362" w:type="dxa"/>
            <w:tcBorders>
              <w:top w:val="single" w:sz="4" w:space="0" w:color="auto"/>
              <w:left w:val="single" w:sz="4" w:space="0" w:color="auto"/>
              <w:bottom w:val="single" w:sz="4" w:space="0" w:color="auto"/>
              <w:right w:val="single" w:sz="4" w:space="0" w:color="auto"/>
            </w:tcBorders>
            <w:vAlign w:val="bottom"/>
          </w:tcPr>
          <w:p w14:paraId="7E4E8875" w14:textId="77777777" w:rsidR="00A7613D" w:rsidRPr="00657B2B" w:rsidRDefault="00A7613D" w:rsidP="005625EF">
            <w:pPr>
              <w:tabs>
                <w:tab w:val="right" w:leader="dot" w:pos="2677"/>
              </w:tabs>
              <w:spacing w:before="240" w:after="120"/>
              <w:rPr>
                <w:szCs w:val="24"/>
              </w:rPr>
            </w:pPr>
          </w:p>
        </w:tc>
        <w:tc>
          <w:tcPr>
            <w:tcW w:w="2268" w:type="dxa"/>
            <w:tcBorders>
              <w:top w:val="single" w:sz="4" w:space="0" w:color="auto"/>
              <w:left w:val="single" w:sz="4" w:space="0" w:color="auto"/>
              <w:bottom w:val="single" w:sz="4" w:space="0" w:color="auto"/>
              <w:right w:val="single" w:sz="4" w:space="0" w:color="auto"/>
            </w:tcBorders>
            <w:vAlign w:val="bottom"/>
          </w:tcPr>
          <w:p w14:paraId="25D5F61A" w14:textId="77777777" w:rsidR="00A7613D" w:rsidRPr="00657B2B" w:rsidRDefault="00A7613D" w:rsidP="005625EF">
            <w:pPr>
              <w:tabs>
                <w:tab w:val="right" w:leader="dot" w:pos="2480"/>
              </w:tabs>
              <w:spacing w:before="240" w:after="120"/>
              <w:rPr>
                <w:szCs w:val="24"/>
              </w:rPr>
            </w:pPr>
          </w:p>
        </w:tc>
        <w:tc>
          <w:tcPr>
            <w:tcW w:w="2184" w:type="dxa"/>
            <w:tcBorders>
              <w:top w:val="single" w:sz="4" w:space="0" w:color="auto"/>
              <w:left w:val="single" w:sz="4" w:space="0" w:color="auto"/>
              <w:bottom w:val="single" w:sz="4" w:space="0" w:color="auto"/>
              <w:right w:val="single" w:sz="4" w:space="0" w:color="auto"/>
            </w:tcBorders>
            <w:vAlign w:val="bottom"/>
          </w:tcPr>
          <w:p w14:paraId="1C4F1831" w14:textId="77777777" w:rsidR="00A7613D" w:rsidRPr="00657B2B" w:rsidRDefault="00A7613D" w:rsidP="005625EF">
            <w:pPr>
              <w:tabs>
                <w:tab w:val="right" w:leader="dot" w:pos="1593"/>
              </w:tabs>
              <w:spacing w:before="240" w:after="120"/>
              <w:rPr>
                <w:szCs w:val="24"/>
              </w:rPr>
            </w:pPr>
          </w:p>
        </w:tc>
      </w:tr>
    </w:tbl>
    <w:p w14:paraId="74544F9F" w14:textId="13676001" w:rsidR="00A7613D" w:rsidRDefault="00A7613D" w:rsidP="00D05C18">
      <w:pPr>
        <w:pStyle w:val="DCETexte"/>
        <w:keepNext/>
        <w:numPr>
          <w:ilvl w:val="0"/>
          <w:numId w:val="34"/>
        </w:numPr>
        <w:spacing w:before="240"/>
        <w:rPr>
          <w:b/>
        </w:rPr>
      </w:pPr>
      <w:r>
        <w:rPr>
          <w:b/>
        </w:rPr>
        <w:t>Principales missions effectué</w:t>
      </w:r>
      <w:r w:rsidR="00302550">
        <w:rPr>
          <w:b/>
        </w:rPr>
        <w:t>e</w:t>
      </w:r>
      <w:r>
        <w:rPr>
          <w:b/>
        </w:rPr>
        <w:t>s dans le</w:t>
      </w:r>
      <w:r w:rsidR="004C04AC">
        <w:rPr>
          <w:b/>
        </w:rPr>
        <w:t>s</w:t>
      </w:r>
      <w:r>
        <w:rPr>
          <w:b/>
        </w:rPr>
        <w:t xml:space="preserve"> domaine</w:t>
      </w:r>
      <w:r w:rsidR="004C04AC">
        <w:rPr>
          <w:b/>
        </w:rPr>
        <w:t>s</w:t>
      </w:r>
      <w:r>
        <w:rPr>
          <w:b/>
        </w:rPr>
        <w:t xml:space="preserve"> objet du marché</w:t>
      </w:r>
    </w:p>
    <w:tbl>
      <w:tblPr>
        <w:tblW w:w="9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81"/>
        <w:gridCol w:w="1642"/>
      </w:tblGrid>
      <w:tr w:rsidR="00A7613D" w14:paraId="618FE7F2" w14:textId="77777777" w:rsidTr="00942F15">
        <w:trPr>
          <w:trHeight w:val="724"/>
        </w:trPr>
        <w:tc>
          <w:tcPr>
            <w:tcW w:w="7581" w:type="dxa"/>
            <w:tcBorders>
              <w:top w:val="single" w:sz="4" w:space="0" w:color="auto"/>
              <w:left w:val="single" w:sz="4" w:space="0" w:color="auto"/>
              <w:bottom w:val="single" w:sz="4" w:space="0" w:color="auto"/>
              <w:right w:val="single" w:sz="4" w:space="0" w:color="auto"/>
            </w:tcBorders>
            <w:vAlign w:val="center"/>
            <w:hideMark/>
          </w:tcPr>
          <w:p w14:paraId="617F883C" w14:textId="77777777" w:rsidR="00A7613D" w:rsidRDefault="00A7613D" w:rsidP="005625EF">
            <w:pPr>
              <w:tabs>
                <w:tab w:val="left" w:pos="555"/>
              </w:tabs>
              <w:jc w:val="center"/>
              <w:rPr>
                <w:b/>
                <w:sz w:val="20"/>
              </w:rPr>
            </w:pPr>
            <w:r>
              <w:rPr>
                <w:b/>
                <w:sz w:val="20"/>
              </w:rPr>
              <w:t>Description</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49A6133" w14:textId="77777777" w:rsidR="00A7613D" w:rsidRDefault="00A7613D" w:rsidP="005625EF">
            <w:pPr>
              <w:tabs>
                <w:tab w:val="right" w:pos="1345"/>
              </w:tabs>
              <w:jc w:val="center"/>
              <w:rPr>
                <w:b/>
                <w:sz w:val="20"/>
              </w:rPr>
            </w:pPr>
            <w:r>
              <w:rPr>
                <w:b/>
                <w:sz w:val="20"/>
              </w:rPr>
              <w:t>Année</w:t>
            </w:r>
          </w:p>
        </w:tc>
      </w:tr>
      <w:tr w:rsidR="00A7613D" w14:paraId="65C290DD" w14:textId="77777777" w:rsidTr="00942F15">
        <w:tc>
          <w:tcPr>
            <w:tcW w:w="7581" w:type="dxa"/>
            <w:tcBorders>
              <w:top w:val="single" w:sz="4" w:space="0" w:color="auto"/>
              <w:left w:val="single" w:sz="4" w:space="0" w:color="auto"/>
              <w:bottom w:val="single" w:sz="4" w:space="0" w:color="auto"/>
              <w:right w:val="single" w:sz="4" w:space="0" w:color="auto"/>
            </w:tcBorders>
            <w:vAlign w:val="bottom"/>
          </w:tcPr>
          <w:p w14:paraId="68C22A05" w14:textId="77777777" w:rsidR="00A7613D" w:rsidRDefault="00A7613D" w:rsidP="005625EF">
            <w:pPr>
              <w:tabs>
                <w:tab w:val="right" w:leader="dot" w:pos="2100"/>
              </w:tabs>
              <w:spacing w:after="240"/>
              <w:rPr>
                <w:sz w:val="20"/>
              </w:rPr>
            </w:pPr>
          </w:p>
        </w:tc>
        <w:tc>
          <w:tcPr>
            <w:tcW w:w="1642" w:type="dxa"/>
            <w:tcBorders>
              <w:top w:val="single" w:sz="4" w:space="0" w:color="auto"/>
              <w:left w:val="single" w:sz="4" w:space="0" w:color="auto"/>
              <w:bottom w:val="single" w:sz="4" w:space="0" w:color="auto"/>
              <w:right w:val="single" w:sz="4" w:space="0" w:color="auto"/>
            </w:tcBorders>
            <w:vAlign w:val="bottom"/>
          </w:tcPr>
          <w:p w14:paraId="7BD2EC5C" w14:textId="77777777" w:rsidR="00A7613D" w:rsidRDefault="00A7613D" w:rsidP="005625EF">
            <w:pPr>
              <w:tabs>
                <w:tab w:val="right" w:leader="dot" w:pos="1345"/>
                <w:tab w:val="right" w:leader="dot" w:pos="3613"/>
              </w:tabs>
              <w:spacing w:before="120" w:after="120"/>
              <w:jc w:val="center"/>
              <w:rPr>
                <w:sz w:val="20"/>
              </w:rPr>
            </w:pPr>
          </w:p>
        </w:tc>
      </w:tr>
      <w:tr w:rsidR="00A7613D" w14:paraId="4B3C4008" w14:textId="77777777" w:rsidTr="00942F15">
        <w:tc>
          <w:tcPr>
            <w:tcW w:w="7581" w:type="dxa"/>
            <w:tcBorders>
              <w:top w:val="single" w:sz="4" w:space="0" w:color="auto"/>
              <w:left w:val="single" w:sz="4" w:space="0" w:color="auto"/>
              <w:bottom w:val="single" w:sz="4" w:space="0" w:color="auto"/>
              <w:right w:val="single" w:sz="4" w:space="0" w:color="auto"/>
            </w:tcBorders>
            <w:vAlign w:val="bottom"/>
          </w:tcPr>
          <w:p w14:paraId="743C4978" w14:textId="77777777" w:rsidR="00A7613D" w:rsidRDefault="00A7613D" w:rsidP="005625EF">
            <w:pPr>
              <w:tabs>
                <w:tab w:val="right" w:leader="dot" w:pos="2100"/>
              </w:tabs>
              <w:spacing w:after="240"/>
              <w:rPr>
                <w:sz w:val="20"/>
              </w:rPr>
            </w:pPr>
            <w:r>
              <w:rPr>
                <w:sz w:val="20"/>
              </w:rPr>
              <w:t>…</w:t>
            </w:r>
          </w:p>
        </w:tc>
        <w:tc>
          <w:tcPr>
            <w:tcW w:w="1642" w:type="dxa"/>
            <w:tcBorders>
              <w:top w:val="single" w:sz="4" w:space="0" w:color="auto"/>
              <w:left w:val="single" w:sz="4" w:space="0" w:color="auto"/>
              <w:bottom w:val="single" w:sz="4" w:space="0" w:color="auto"/>
              <w:right w:val="single" w:sz="4" w:space="0" w:color="auto"/>
            </w:tcBorders>
            <w:vAlign w:val="bottom"/>
          </w:tcPr>
          <w:p w14:paraId="47DB82F8" w14:textId="77777777" w:rsidR="00A7613D" w:rsidRDefault="00A7613D" w:rsidP="005625EF">
            <w:pPr>
              <w:tabs>
                <w:tab w:val="right" w:leader="dot" w:pos="1345"/>
                <w:tab w:val="right" w:leader="dot" w:pos="3613"/>
              </w:tabs>
              <w:spacing w:before="120" w:after="120"/>
              <w:jc w:val="center"/>
              <w:rPr>
                <w:sz w:val="20"/>
              </w:rPr>
            </w:pPr>
          </w:p>
        </w:tc>
      </w:tr>
    </w:tbl>
    <w:p w14:paraId="258BD1B5" w14:textId="77777777" w:rsidR="00A7613D" w:rsidRPr="00A7613D" w:rsidRDefault="00A7613D" w:rsidP="00A7613D">
      <w:pPr>
        <w:rPr>
          <w:highlight w:val="yellow"/>
        </w:rPr>
      </w:pPr>
    </w:p>
    <w:p w14:paraId="65EABDE9" w14:textId="46579A8C" w:rsidR="00942EB9" w:rsidRPr="00407125" w:rsidRDefault="00942EB9" w:rsidP="00981961">
      <w:pPr>
        <w:pStyle w:val="Paragraphedeliste"/>
        <w:numPr>
          <w:ilvl w:val="0"/>
          <w:numId w:val="14"/>
        </w:numPr>
        <w:ind w:left="709"/>
        <w:jc w:val="both"/>
        <w:rPr>
          <w:rFonts w:ascii="Times New Roman" w:hAnsi="Times New Roman"/>
          <w:b/>
          <w:sz w:val="24"/>
          <w:szCs w:val="24"/>
          <w:u w:val="single"/>
        </w:rPr>
      </w:pPr>
      <w:r w:rsidRPr="00407125">
        <w:rPr>
          <w:rFonts w:ascii="Times New Roman" w:hAnsi="Times New Roman"/>
          <w:b/>
          <w:sz w:val="24"/>
          <w:szCs w:val="24"/>
          <w:u w:val="single"/>
        </w:rPr>
        <w:t xml:space="preserve">Organisation </w:t>
      </w:r>
      <w:r w:rsidR="004C04AC" w:rsidRPr="00407125">
        <w:rPr>
          <w:rFonts w:ascii="Times New Roman" w:hAnsi="Times New Roman"/>
          <w:b/>
          <w:sz w:val="24"/>
          <w:szCs w:val="24"/>
          <w:u w:val="single"/>
        </w:rPr>
        <w:t xml:space="preserve">et méthodologie d’intervention </w:t>
      </w:r>
      <w:r w:rsidRPr="00407125">
        <w:rPr>
          <w:rFonts w:ascii="Times New Roman" w:hAnsi="Times New Roman"/>
          <w:b/>
          <w:sz w:val="24"/>
          <w:szCs w:val="24"/>
          <w:u w:val="single"/>
        </w:rPr>
        <w:t>de l'équipe affectée au marché</w:t>
      </w:r>
    </w:p>
    <w:p w14:paraId="6A576979" w14:textId="77777777" w:rsidR="00942EB9" w:rsidRPr="00657B2B" w:rsidRDefault="00942EB9" w:rsidP="00942EB9">
      <w:pPr>
        <w:pStyle w:val="Paragraphedeliste"/>
        <w:ind w:left="709"/>
        <w:jc w:val="both"/>
        <w:rPr>
          <w:rFonts w:ascii="Times New Roman" w:hAnsi="Times New Roman"/>
          <w:sz w:val="24"/>
          <w:szCs w:val="24"/>
          <w:highlight w:val="yellow"/>
        </w:rPr>
      </w:pPr>
    </w:p>
    <w:p w14:paraId="36763494" w14:textId="1E3DB032" w:rsidR="00942EB9" w:rsidRPr="000F60DB" w:rsidRDefault="00942EB9" w:rsidP="003D18F5">
      <w:pPr>
        <w:pStyle w:val="Default"/>
        <w:numPr>
          <w:ilvl w:val="0"/>
          <w:numId w:val="17"/>
        </w:numPr>
        <w:tabs>
          <w:tab w:val="clear" w:pos="720"/>
          <w:tab w:val="left" w:pos="1134"/>
          <w:tab w:val="num" w:pos="1560"/>
        </w:tabs>
        <w:spacing w:after="120"/>
        <w:ind w:left="1418" w:hanging="284"/>
        <w:jc w:val="both"/>
        <w:rPr>
          <w:rFonts w:ascii="Times New Roman" w:hAnsi="Times New Roman" w:cs="Times New Roman"/>
        </w:rPr>
      </w:pPr>
      <w:r w:rsidRPr="000F60DB">
        <w:rPr>
          <w:rFonts w:ascii="Times New Roman" w:hAnsi="Times New Roman" w:cs="Times New Roman"/>
        </w:rPr>
        <w:t>Le candidat présente en quelques lignes sa société, ses domaines d’activités et ses implantations</w:t>
      </w:r>
      <w:r w:rsidR="001D4FDB">
        <w:rPr>
          <w:rFonts w:ascii="Times New Roman" w:hAnsi="Times New Roman" w:cs="Times New Roman"/>
        </w:rPr>
        <w:t>.</w:t>
      </w:r>
      <w:r w:rsidRPr="000F60DB">
        <w:rPr>
          <w:rFonts w:ascii="Times New Roman" w:hAnsi="Times New Roman" w:cs="Times New Roman"/>
        </w:rPr>
        <w:t xml:space="preserve"> </w:t>
      </w:r>
    </w:p>
    <w:p w14:paraId="7D756309" w14:textId="48C7CE87" w:rsidR="00566F75" w:rsidRDefault="00566F75" w:rsidP="003D18F5">
      <w:pPr>
        <w:pStyle w:val="Default"/>
        <w:numPr>
          <w:ilvl w:val="0"/>
          <w:numId w:val="17"/>
        </w:numPr>
        <w:tabs>
          <w:tab w:val="clear" w:pos="720"/>
          <w:tab w:val="left" w:pos="945"/>
          <w:tab w:val="left" w:pos="1134"/>
          <w:tab w:val="num" w:pos="1560"/>
        </w:tabs>
        <w:spacing w:after="120"/>
        <w:ind w:left="1418" w:hanging="284"/>
        <w:jc w:val="both"/>
        <w:rPr>
          <w:rFonts w:ascii="Times New Roman" w:hAnsi="Times New Roman" w:cs="Times New Roman"/>
          <w:bCs/>
        </w:rPr>
      </w:pPr>
      <w:r w:rsidRPr="000F60DB">
        <w:rPr>
          <w:rFonts w:ascii="Times New Roman" w:hAnsi="Times New Roman" w:cs="Times New Roman"/>
          <w:bCs/>
        </w:rPr>
        <w:t xml:space="preserve">Organisation mis en place pour absorber le flux de commande (réception de la commande, exécution de la mission, réalisation des analyses, rédaction du rapport, saisie dans la solution logicielle choisie par le Sénat, facturation). </w:t>
      </w:r>
    </w:p>
    <w:p w14:paraId="344AF4A0" w14:textId="4F931692" w:rsidR="004A1BFF" w:rsidRPr="000F60DB" w:rsidRDefault="004A1BFF" w:rsidP="003D18F5">
      <w:pPr>
        <w:pStyle w:val="Default"/>
        <w:numPr>
          <w:ilvl w:val="0"/>
          <w:numId w:val="17"/>
        </w:numPr>
        <w:tabs>
          <w:tab w:val="clear" w:pos="720"/>
          <w:tab w:val="left" w:pos="945"/>
          <w:tab w:val="left" w:pos="1134"/>
          <w:tab w:val="num" w:pos="1560"/>
        </w:tabs>
        <w:spacing w:after="120"/>
        <w:ind w:left="1418" w:hanging="284"/>
        <w:jc w:val="both"/>
        <w:rPr>
          <w:rFonts w:ascii="Times New Roman" w:hAnsi="Times New Roman" w:cs="Times New Roman"/>
          <w:bCs/>
        </w:rPr>
      </w:pPr>
      <w:r>
        <w:rPr>
          <w:rFonts w:ascii="Times New Roman" w:hAnsi="Times New Roman" w:cs="Times New Roman"/>
          <w:bCs/>
        </w:rPr>
        <w:t xml:space="preserve">Fournir </w:t>
      </w:r>
      <w:r w:rsidR="00CB6F8E">
        <w:rPr>
          <w:rFonts w:ascii="Times New Roman" w:hAnsi="Times New Roman" w:cs="Times New Roman"/>
          <w:b/>
        </w:rPr>
        <w:t>des</w:t>
      </w:r>
      <w:r w:rsidRPr="00022D7C">
        <w:rPr>
          <w:rFonts w:ascii="Times New Roman" w:hAnsi="Times New Roman" w:cs="Times New Roman"/>
          <w:b/>
        </w:rPr>
        <w:t xml:space="preserve"> exemple</w:t>
      </w:r>
      <w:r w:rsidR="00CB6F8E">
        <w:rPr>
          <w:rFonts w:ascii="Times New Roman" w:hAnsi="Times New Roman" w:cs="Times New Roman"/>
          <w:b/>
        </w:rPr>
        <w:t>s</w:t>
      </w:r>
      <w:r w:rsidRPr="00022D7C">
        <w:rPr>
          <w:rFonts w:ascii="Times New Roman" w:hAnsi="Times New Roman" w:cs="Times New Roman"/>
          <w:b/>
        </w:rPr>
        <w:t xml:space="preserve"> de rapport</w:t>
      </w:r>
      <w:r w:rsidR="00CB6F8E">
        <w:rPr>
          <w:rFonts w:ascii="Times New Roman" w:hAnsi="Times New Roman" w:cs="Times New Roman"/>
          <w:b/>
        </w:rPr>
        <w:t xml:space="preserve">s pour les différentes missions prévues au bordereau de prix unitaires </w:t>
      </w:r>
      <w:r w:rsidR="00CB6F8E">
        <w:rPr>
          <w:rFonts w:ascii="Times New Roman" w:hAnsi="Times New Roman" w:cs="Times New Roman"/>
          <w:bCs/>
        </w:rPr>
        <w:t>(repérage</w:t>
      </w:r>
      <w:r w:rsidR="00CB6F8E" w:rsidRPr="00CB6F8E">
        <w:rPr>
          <w:rFonts w:ascii="Times New Roman" w:hAnsi="Times New Roman" w:cs="Times New Roman"/>
          <w:bCs/>
        </w:rPr>
        <w:t xml:space="preserve"> des matériaux et produits contenant de l’amiante (MPCA) des listes A et B </w:t>
      </w:r>
      <w:r w:rsidR="00CB6F8E">
        <w:rPr>
          <w:rFonts w:ascii="Times New Roman" w:hAnsi="Times New Roman" w:cs="Times New Roman"/>
          <w:bCs/>
        </w:rPr>
        <w:t>sans travaux destructifs, évaluation périodique des MPCA, repérage d’amiante et de plomb avant travaux, etc.)</w:t>
      </w:r>
    </w:p>
    <w:p w14:paraId="5A3E4B34" w14:textId="50A349F3" w:rsidR="005E05A4" w:rsidRDefault="005E05A4" w:rsidP="003D18F5">
      <w:pPr>
        <w:pStyle w:val="Default"/>
        <w:numPr>
          <w:ilvl w:val="0"/>
          <w:numId w:val="17"/>
        </w:numPr>
        <w:tabs>
          <w:tab w:val="clear" w:pos="720"/>
          <w:tab w:val="left" w:pos="945"/>
          <w:tab w:val="left" w:pos="1134"/>
          <w:tab w:val="num" w:pos="1560"/>
        </w:tabs>
        <w:spacing w:after="120"/>
        <w:ind w:left="1418" w:hanging="284"/>
        <w:jc w:val="both"/>
        <w:rPr>
          <w:rFonts w:ascii="Times New Roman" w:hAnsi="Times New Roman" w:cs="Times New Roman"/>
          <w:bCs/>
        </w:rPr>
      </w:pPr>
      <w:r w:rsidRPr="000F60DB">
        <w:rPr>
          <w:rFonts w:ascii="Times New Roman" w:hAnsi="Times New Roman" w:cs="Times New Roman"/>
          <w:bCs/>
        </w:rPr>
        <w:lastRenderedPageBreak/>
        <w:t xml:space="preserve">Méthodologie d’intervention </w:t>
      </w:r>
      <w:r w:rsidR="008A7827">
        <w:rPr>
          <w:rFonts w:ascii="Times New Roman" w:hAnsi="Times New Roman" w:cs="Times New Roman"/>
          <w:bCs/>
        </w:rPr>
        <w:t xml:space="preserve">- </w:t>
      </w:r>
      <w:r w:rsidRPr="000F60DB">
        <w:rPr>
          <w:rFonts w:ascii="Times New Roman" w:hAnsi="Times New Roman" w:cs="Times New Roman"/>
          <w:bCs/>
        </w:rPr>
        <w:t>présenter la méthode type de gestion d’une intervention de sa préparation à sa conclusion</w:t>
      </w:r>
      <w:r w:rsidR="00022D7C">
        <w:rPr>
          <w:rFonts w:ascii="Times New Roman" w:hAnsi="Times New Roman" w:cs="Times New Roman"/>
          <w:bCs/>
        </w:rPr>
        <w:t xml:space="preserve"> (amiante et plomb)</w:t>
      </w:r>
      <w:r w:rsidR="00E538A3">
        <w:rPr>
          <w:rFonts w:ascii="Times New Roman" w:hAnsi="Times New Roman" w:cs="Times New Roman"/>
          <w:bCs/>
        </w:rPr>
        <w:t xml:space="preserve"> ainsi que les référentiels de missions</w:t>
      </w:r>
      <w:r w:rsidR="003D18F5" w:rsidRPr="000F60DB">
        <w:rPr>
          <w:rFonts w:ascii="Times New Roman" w:hAnsi="Times New Roman" w:cs="Times New Roman"/>
          <w:bCs/>
        </w:rPr>
        <w:t>.</w:t>
      </w:r>
    </w:p>
    <w:p w14:paraId="2358CD3D" w14:textId="2B5CD0EE" w:rsidR="00CB6F8E" w:rsidRPr="000F60DB" w:rsidRDefault="00CB6F8E" w:rsidP="003D18F5">
      <w:pPr>
        <w:pStyle w:val="Default"/>
        <w:numPr>
          <w:ilvl w:val="0"/>
          <w:numId w:val="17"/>
        </w:numPr>
        <w:tabs>
          <w:tab w:val="clear" w:pos="720"/>
          <w:tab w:val="left" w:pos="945"/>
          <w:tab w:val="left" w:pos="1134"/>
          <w:tab w:val="num" w:pos="1560"/>
        </w:tabs>
        <w:spacing w:after="120"/>
        <w:ind w:left="1418" w:hanging="284"/>
        <w:jc w:val="both"/>
        <w:rPr>
          <w:rFonts w:ascii="Times New Roman" w:hAnsi="Times New Roman" w:cs="Times New Roman"/>
          <w:bCs/>
        </w:rPr>
      </w:pPr>
      <w:r>
        <w:rPr>
          <w:rFonts w:ascii="Times New Roman" w:hAnsi="Times New Roman" w:cs="Times New Roman"/>
          <w:bCs/>
        </w:rPr>
        <w:t>Méthodologie pour déterminer le type de repérage à effectuer, quand la réglementation ne l’impose pas.</w:t>
      </w:r>
    </w:p>
    <w:p w14:paraId="1D759019" w14:textId="7C36A8FD" w:rsidR="00B3334F" w:rsidRPr="00022D7C" w:rsidRDefault="00B3334F" w:rsidP="003D18F5">
      <w:pPr>
        <w:pStyle w:val="Default"/>
        <w:numPr>
          <w:ilvl w:val="0"/>
          <w:numId w:val="17"/>
        </w:numPr>
        <w:tabs>
          <w:tab w:val="clear" w:pos="720"/>
          <w:tab w:val="left" w:pos="945"/>
          <w:tab w:val="left" w:pos="1134"/>
          <w:tab w:val="num" w:pos="1560"/>
        </w:tabs>
        <w:spacing w:after="120"/>
        <w:ind w:left="1418" w:hanging="284"/>
        <w:jc w:val="both"/>
        <w:rPr>
          <w:rFonts w:ascii="Times New Roman" w:hAnsi="Times New Roman" w:cs="Times New Roman"/>
          <w:bCs/>
        </w:rPr>
      </w:pPr>
      <w:r w:rsidRPr="00022D7C">
        <w:rPr>
          <w:rFonts w:ascii="Times New Roman" w:hAnsi="Times New Roman" w:cs="Times New Roman"/>
          <w:bCs/>
        </w:rPr>
        <w:t>Présentez les</w:t>
      </w:r>
      <w:r w:rsidR="0077282D" w:rsidRPr="00022D7C">
        <w:rPr>
          <w:rFonts w:ascii="Times New Roman" w:hAnsi="Times New Roman" w:cs="Times New Roman"/>
          <w:bCs/>
        </w:rPr>
        <w:t xml:space="preserve"> principaux</w:t>
      </w:r>
      <w:r w:rsidRPr="00022D7C">
        <w:rPr>
          <w:rFonts w:ascii="Times New Roman" w:hAnsi="Times New Roman" w:cs="Times New Roman"/>
          <w:bCs/>
        </w:rPr>
        <w:t xml:space="preserve"> matériels</w:t>
      </w:r>
      <w:r w:rsidR="002B554D" w:rsidRPr="00022D7C">
        <w:rPr>
          <w:rFonts w:ascii="Times New Roman" w:hAnsi="Times New Roman" w:cs="Times New Roman"/>
          <w:bCs/>
        </w:rPr>
        <w:t xml:space="preserve"> utilisés </w:t>
      </w:r>
      <w:r w:rsidR="00C9346C">
        <w:rPr>
          <w:rFonts w:ascii="Times New Roman" w:hAnsi="Times New Roman" w:cs="Times New Roman"/>
          <w:bCs/>
        </w:rPr>
        <w:t xml:space="preserve">pour le repérage amiante et plomb </w:t>
      </w:r>
      <w:r w:rsidR="002B554D" w:rsidRPr="00022D7C">
        <w:rPr>
          <w:rFonts w:ascii="Times New Roman" w:hAnsi="Times New Roman" w:cs="Times New Roman"/>
          <w:bCs/>
        </w:rPr>
        <w:t xml:space="preserve">et ceux </w:t>
      </w:r>
      <w:r w:rsidRPr="00022D7C">
        <w:rPr>
          <w:rFonts w:ascii="Times New Roman" w:hAnsi="Times New Roman" w:cs="Times New Roman"/>
          <w:bCs/>
        </w:rPr>
        <w:t>mobilisables pour une intervention en hauteur.</w:t>
      </w:r>
    </w:p>
    <w:p w14:paraId="2CF4C018" w14:textId="051C9D11" w:rsidR="00797EB2" w:rsidRPr="000F60DB" w:rsidRDefault="00797EB2" w:rsidP="003D18F5">
      <w:pPr>
        <w:pStyle w:val="Default"/>
        <w:numPr>
          <w:ilvl w:val="0"/>
          <w:numId w:val="17"/>
        </w:numPr>
        <w:tabs>
          <w:tab w:val="clear" w:pos="720"/>
          <w:tab w:val="left" w:pos="945"/>
          <w:tab w:val="left" w:pos="1134"/>
          <w:tab w:val="num" w:pos="1560"/>
        </w:tabs>
        <w:spacing w:after="120"/>
        <w:ind w:left="1418" w:hanging="284"/>
        <w:jc w:val="both"/>
        <w:rPr>
          <w:rFonts w:ascii="Times New Roman" w:hAnsi="Times New Roman" w:cs="Times New Roman"/>
          <w:bCs/>
        </w:rPr>
      </w:pPr>
      <w:r w:rsidRPr="000F60DB">
        <w:rPr>
          <w:rFonts w:ascii="Times New Roman" w:hAnsi="Times New Roman" w:cs="Times New Roman"/>
          <w:bCs/>
        </w:rPr>
        <w:t>Méthode de détermination du nombre de prélèvements à réaliser (amiante et plomb).</w:t>
      </w:r>
    </w:p>
    <w:p w14:paraId="5EFDC284" w14:textId="1261DC31" w:rsidR="005E05A4" w:rsidRDefault="005E05A4" w:rsidP="003D18F5">
      <w:pPr>
        <w:pStyle w:val="Default"/>
        <w:numPr>
          <w:ilvl w:val="0"/>
          <w:numId w:val="17"/>
        </w:numPr>
        <w:tabs>
          <w:tab w:val="clear" w:pos="720"/>
          <w:tab w:val="left" w:pos="945"/>
          <w:tab w:val="left" w:pos="1134"/>
          <w:tab w:val="num" w:pos="1560"/>
        </w:tabs>
        <w:spacing w:after="120"/>
        <w:ind w:left="1418" w:hanging="284"/>
        <w:jc w:val="both"/>
        <w:rPr>
          <w:rFonts w:ascii="Times New Roman" w:hAnsi="Times New Roman" w:cs="Times New Roman"/>
          <w:bCs/>
        </w:rPr>
      </w:pPr>
      <w:r w:rsidRPr="000F60DB">
        <w:rPr>
          <w:rFonts w:ascii="Times New Roman" w:hAnsi="Times New Roman" w:cs="Times New Roman"/>
          <w:bCs/>
        </w:rPr>
        <w:t xml:space="preserve">Présentez succinctement la </w:t>
      </w:r>
      <w:r w:rsidR="00942EB9" w:rsidRPr="000F60DB">
        <w:rPr>
          <w:rFonts w:ascii="Times New Roman" w:hAnsi="Times New Roman" w:cs="Times New Roman"/>
          <w:bCs/>
        </w:rPr>
        <w:t xml:space="preserve">gestion des analyses de matériaux </w:t>
      </w:r>
      <w:r w:rsidRPr="000F60DB">
        <w:rPr>
          <w:rFonts w:ascii="Times New Roman" w:hAnsi="Times New Roman" w:cs="Times New Roman"/>
          <w:bCs/>
        </w:rPr>
        <w:t xml:space="preserve">ou produits (amiante et plomb) en précisant les dispositions prises pour garantir la transmission rapide des résultats d’analyses par </w:t>
      </w:r>
      <w:r w:rsidR="0077282D">
        <w:rPr>
          <w:rFonts w:ascii="Times New Roman" w:hAnsi="Times New Roman" w:cs="Times New Roman"/>
          <w:bCs/>
        </w:rPr>
        <w:t>le</w:t>
      </w:r>
      <w:r w:rsidRPr="000F60DB">
        <w:rPr>
          <w:rFonts w:ascii="Times New Roman" w:hAnsi="Times New Roman" w:cs="Times New Roman"/>
          <w:bCs/>
        </w:rPr>
        <w:t xml:space="preserve"> ou </w:t>
      </w:r>
      <w:r w:rsidR="0077282D">
        <w:rPr>
          <w:rFonts w:ascii="Times New Roman" w:hAnsi="Times New Roman" w:cs="Times New Roman"/>
          <w:bCs/>
        </w:rPr>
        <w:t>le</w:t>
      </w:r>
      <w:r w:rsidRPr="000F60DB">
        <w:rPr>
          <w:rFonts w:ascii="Times New Roman" w:hAnsi="Times New Roman" w:cs="Times New Roman"/>
          <w:bCs/>
        </w:rPr>
        <w:t>s laboratoire(s) partenaire(s).</w:t>
      </w:r>
    </w:p>
    <w:p w14:paraId="1C6B0419" w14:textId="7972FC09" w:rsidR="00797EB2" w:rsidRDefault="003D18F5" w:rsidP="0039106B">
      <w:pPr>
        <w:pStyle w:val="Default"/>
        <w:numPr>
          <w:ilvl w:val="0"/>
          <w:numId w:val="17"/>
        </w:numPr>
        <w:tabs>
          <w:tab w:val="clear" w:pos="720"/>
          <w:tab w:val="left" w:pos="945"/>
          <w:tab w:val="left" w:pos="1134"/>
          <w:tab w:val="num" w:pos="1560"/>
        </w:tabs>
        <w:spacing w:after="240"/>
        <w:ind w:left="1418" w:hanging="284"/>
        <w:jc w:val="both"/>
        <w:rPr>
          <w:rFonts w:ascii="Times New Roman" w:hAnsi="Times New Roman" w:cs="Times New Roman"/>
          <w:bCs/>
        </w:rPr>
      </w:pPr>
      <w:r w:rsidRPr="000F60DB">
        <w:rPr>
          <w:rFonts w:ascii="Times New Roman" w:hAnsi="Times New Roman" w:cs="Times New Roman"/>
          <w:bCs/>
        </w:rPr>
        <w:t xml:space="preserve">Présentez </w:t>
      </w:r>
      <w:r w:rsidR="00444FCD">
        <w:rPr>
          <w:rFonts w:ascii="Times New Roman" w:hAnsi="Times New Roman" w:cs="Times New Roman"/>
          <w:bCs/>
        </w:rPr>
        <w:t xml:space="preserve">les mesures prises (formation) et </w:t>
      </w:r>
      <w:r w:rsidRPr="000F60DB">
        <w:rPr>
          <w:rFonts w:ascii="Times New Roman" w:hAnsi="Times New Roman" w:cs="Times New Roman"/>
          <w:bCs/>
        </w:rPr>
        <w:t xml:space="preserve">la méthodologie envisagée pour garantir </w:t>
      </w:r>
      <w:r w:rsidR="00CB6F8E">
        <w:rPr>
          <w:rFonts w:ascii="Times New Roman" w:hAnsi="Times New Roman" w:cs="Times New Roman"/>
          <w:bCs/>
        </w:rPr>
        <w:t xml:space="preserve">la mise à jour du DTA « papier » ou, le cas échéant, </w:t>
      </w:r>
      <w:r w:rsidRPr="000F60DB">
        <w:rPr>
          <w:rFonts w:ascii="Times New Roman" w:hAnsi="Times New Roman" w:cs="Times New Roman"/>
          <w:bCs/>
        </w:rPr>
        <w:t>l’intégration des rapports de repérage à la solution logicielle</w:t>
      </w:r>
      <w:r w:rsidR="00444FCD">
        <w:rPr>
          <w:rFonts w:ascii="Times New Roman" w:hAnsi="Times New Roman" w:cs="Times New Roman"/>
          <w:bCs/>
        </w:rPr>
        <w:t xml:space="preserve"> </w:t>
      </w:r>
      <w:r w:rsidRPr="000F60DB">
        <w:rPr>
          <w:rFonts w:ascii="Times New Roman" w:hAnsi="Times New Roman" w:cs="Times New Roman"/>
          <w:bCs/>
        </w:rPr>
        <w:t>choisie par le Sénat</w:t>
      </w:r>
      <w:r w:rsidR="001D4FDB">
        <w:rPr>
          <w:rFonts w:ascii="Times New Roman" w:hAnsi="Times New Roman" w:cs="Times New Roman"/>
          <w:bCs/>
        </w:rPr>
        <w:t>.</w:t>
      </w:r>
    </w:p>
    <w:p w14:paraId="6A2DE515" w14:textId="4B3BCFE4" w:rsidR="00407125" w:rsidRPr="000F60DB" w:rsidRDefault="00407125" w:rsidP="00407125">
      <w:pPr>
        <w:pStyle w:val="Default"/>
        <w:numPr>
          <w:ilvl w:val="0"/>
          <w:numId w:val="17"/>
        </w:numPr>
        <w:tabs>
          <w:tab w:val="clear" w:pos="720"/>
          <w:tab w:val="left" w:pos="945"/>
          <w:tab w:val="left" w:pos="1134"/>
          <w:tab w:val="num" w:pos="1560"/>
        </w:tabs>
        <w:spacing w:after="120"/>
        <w:ind w:left="1418" w:hanging="284"/>
        <w:jc w:val="both"/>
        <w:rPr>
          <w:rFonts w:ascii="Times New Roman" w:hAnsi="Times New Roman" w:cs="Times New Roman"/>
          <w:bCs/>
        </w:rPr>
      </w:pPr>
      <w:r>
        <w:rPr>
          <w:rFonts w:ascii="Times New Roman" w:hAnsi="Times New Roman" w:cs="Times New Roman"/>
          <w:bCs/>
        </w:rPr>
        <w:t>Tout autre élément jugé utile à l’appréciation de l’offre.</w:t>
      </w:r>
    </w:p>
    <w:p w14:paraId="3022D334" w14:textId="143BD3AC" w:rsidR="00942EB9" w:rsidRPr="009B6A29" w:rsidRDefault="00AC019A" w:rsidP="00E538A3">
      <w:pPr>
        <w:pStyle w:val="Titre1"/>
        <w:keepLines/>
        <w:numPr>
          <w:ilvl w:val="0"/>
          <w:numId w:val="12"/>
        </w:numPr>
        <w:spacing w:after="240"/>
        <w:ind w:left="1069"/>
        <w:rPr>
          <w:rFonts w:ascii="Times New Roman" w:hAnsi="Times New Roman"/>
          <w:smallCaps/>
        </w:rPr>
      </w:pPr>
      <w:r w:rsidRPr="009B6A29">
        <w:rPr>
          <w:rFonts w:ascii="Times New Roman" w:hAnsi="Times New Roman"/>
          <w:smallCaps/>
        </w:rPr>
        <w:t>La performance environnementale (10 % de la valeur technique)</w:t>
      </w:r>
    </w:p>
    <w:p w14:paraId="30542AE0" w14:textId="3C7C8F9B" w:rsidR="0056129C" w:rsidRPr="003362D0" w:rsidRDefault="0039106B" w:rsidP="00175BD2">
      <w:pPr>
        <w:pStyle w:val="Default"/>
        <w:numPr>
          <w:ilvl w:val="0"/>
          <w:numId w:val="17"/>
        </w:numPr>
        <w:tabs>
          <w:tab w:val="clear" w:pos="720"/>
          <w:tab w:val="left" w:pos="945"/>
          <w:tab w:val="left" w:pos="1134"/>
          <w:tab w:val="num" w:pos="1560"/>
        </w:tabs>
        <w:autoSpaceDE/>
        <w:autoSpaceDN/>
        <w:adjustRightInd/>
        <w:spacing w:after="240"/>
        <w:ind w:left="792" w:hanging="432"/>
        <w:jc w:val="both"/>
        <w:rPr>
          <w:b/>
          <w:iCs/>
        </w:rPr>
      </w:pPr>
      <w:r w:rsidRPr="000F60DB">
        <w:rPr>
          <w:rFonts w:ascii="Times New Roman" w:hAnsi="Times New Roman" w:cs="Times New Roman"/>
        </w:rPr>
        <w:t xml:space="preserve">Décrire les moyens mis en œuvre par le candidat pour réduire son impact sur </w:t>
      </w:r>
      <w:r w:rsidRPr="003362D0">
        <w:rPr>
          <w:rFonts w:ascii="Times New Roman" w:hAnsi="Times New Roman" w:cs="Times New Roman"/>
          <w:bCs/>
        </w:rPr>
        <w:t>l’environnement</w:t>
      </w:r>
      <w:r w:rsidRPr="000F60DB">
        <w:rPr>
          <w:rFonts w:ascii="Times New Roman" w:hAnsi="Times New Roman" w:cs="Times New Roman"/>
        </w:rPr>
        <w:t xml:space="preserve"> dans le cadre de l’exécution du marché</w:t>
      </w:r>
      <w:r w:rsidR="00FF59C1">
        <w:rPr>
          <w:rFonts w:ascii="Times New Roman" w:hAnsi="Times New Roman" w:cs="Times New Roman"/>
        </w:rPr>
        <w:t xml:space="preserve"> (trajets, matériels, gestion des déchets…).</w:t>
      </w:r>
    </w:p>
    <w:sectPr w:rsidR="0056129C" w:rsidRPr="003362D0" w:rsidSect="006C6B3B">
      <w:headerReference w:type="even" r:id="rId10"/>
      <w:headerReference w:type="default" r:id="rId11"/>
      <w:footerReference w:type="even" r:id="rId12"/>
      <w:footnotePr>
        <w:numRestart w:val="eachPage"/>
      </w:footnotePr>
      <w:pgSz w:w="11880" w:h="16820" w:code="9"/>
      <w:pgMar w:top="1701" w:right="1418" w:bottom="1134" w:left="1418" w:header="85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22262" w14:textId="77777777" w:rsidR="0052737F" w:rsidRDefault="0052737F">
      <w:r>
        <w:separator/>
      </w:r>
    </w:p>
  </w:endnote>
  <w:endnote w:type="continuationSeparator" w:id="0">
    <w:p w14:paraId="58A9C296" w14:textId="77777777" w:rsidR="0052737F" w:rsidRDefault="00527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00"/>
    <w:family w:val="auto"/>
    <w:pitch w:val="variable"/>
    <w:sig w:usb0="00000003" w:usb1="00000000" w:usb2="00000000" w:usb3="00000000" w:csb0="00000007"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20007A87" w:usb1="80000000" w:usb2="00000008" w:usb3="00000000" w:csb0="000001FF" w:csb1="00000000"/>
  </w:font>
  <w:font w:name="Times New Roman Gra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0E856" w14:textId="77777777" w:rsidR="00863242" w:rsidRDefault="00863242" w:rsidP="008A6A2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703DE768" w14:textId="77777777" w:rsidR="00863242" w:rsidRDefault="00863242" w:rsidP="004214DA">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00B04" w14:textId="77777777" w:rsidR="0052737F" w:rsidRDefault="0052737F">
      <w:r>
        <w:separator/>
      </w:r>
    </w:p>
  </w:footnote>
  <w:footnote w:type="continuationSeparator" w:id="0">
    <w:p w14:paraId="048FBE3E" w14:textId="77777777" w:rsidR="0052737F" w:rsidRDefault="0052737F">
      <w:r>
        <w:continuationSeparator/>
      </w:r>
    </w:p>
  </w:footnote>
  <w:footnote w:id="1">
    <w:p w14:paraId="0D6E2FC1" w14:textId="77777777" w:rsidR="00CB6F8E" w:rsidRDefault="00CB6F8E" w:rsidP="00CB6F8E">
      <w:pPr>
        <w:pStyle w:val="Notedebasdepage"/>
      </w:pPr>
      <w:r>
        <w:rPr>
          <w:rStyle w:val="Appelnotedebasdep"/>
        </w:rPr>
        <w:footnoteRef/>
      </w:r>
      <w:r>
        <w:t xml:space="preserve"> L’ensemble des bâtiments du Sénat situés dans le VI</w:t>
      </w:r>
      <w:r w:rsidRPr="00514370">
        <w:rPr>
          <w:vertAlign w:val="superscript"/>
        </w:rPr>
        <w:t>e</w:t>
      </w:r>
      <w:r>
        <w:t xml:space="preserve"> arrondissement de Paris sont considérés comme un seul et même site pour l’application du présent article.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39937" w14:textId="77777777" w:rsidR="00863242" w:rsidRDefault="00863242" w:rsidP="008A6A2F">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6ED9AAA5" w14:textId="77777777" w:rsidR="00863242" w:rsidRDefault="00863242" w:rsidP="004214DA">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0808A" w14:textId="77777777" w:rsidR="006C6B3B" w:rsidRPr="00075A38" w:rsidRDefault="006C6B3B" w:rsidP="006C6B3B">
    <w:pPr>
      <w:pStyle w:val="En-tte"/>
      <w:tabs>
        <w:tab w:val="clear" w:pos="4819"/>
        <w:tab w:val="clear" w:pos="9071"/>
        <w:tab w:val="center" w:pos="5103"/>
        <w:tab w:val="right" w:pos="8931"/>
      </w:tabs>
      <w:ind w:right="-28"/>
      <w:rPr>
        <w:i/>
        <w:sz w:val="18"/>
        <w:szCs w:val="18"/>
      </w:rPr>
    </w:pPr>
    <w:r>
      <w:rPr>
        <w:i/>
        <w:sz w:val="18"/>
        <w:szCs w:val="18"/>
      </w:rPr>
      <w:t>Palais du Luxembourg et dépendances</w:t>
    </w:r>
    <w:r w:rsidRPr="00080088">
      <w:rPr>
        <w:i/>
        <w:sz w:val="18"/>
      </w:rPr>
      <w:tab/>
    </w:r>
    <w:r w:rsidRPr="00080088">
      <w:rPr>
        <w:sz w:val="18"/>
      </w:rPr>
      <w:tab/>
    </w:r>
    <w:r w:rsidRPr="00080088">
      <w:rPr>
        <w:sz w:val="18"/>
      </w:rPr>
      <w:fldChar w:fldCharType="begin"/>
    </w:r>
    <w:r w:rsidRPr="00080088">
      <w:rPr>
        <w:sz w:val="18"/>
      </w:rPr>
      <w:instrText xml:space="preserve"> PAGE </w:instrText>
    </w:r>
    <w:r w:rsidRPr="00080088">
      <w:rPr>
        <w:sz w:val="18"/>
      </w:rPr>
      <w:fldChar w:fldCharType="separate"/>
    </w:r>
    <w:r>
      <w:rPr>
        <w:sz w:val="18"/>
      </w:rPr>
      <w:t>2</w:t>
    </w:r>
    <w:r w:rsidRPr="00080088">
      <w:rPr>
        <w:sz w:val="18"/>
      </w:rPr>
      <w:fldChar w:fldCharType="end"/>
    </w:r>
    <w:r w:rsidRPr="00080088">
      <w:rPr>
        <w:sz w:val="18"/>
      </w:rPr>
      <w:t>/</w:t>
    </w:r>
    <w:r w:rsidRPr="00080088">
      <w:rPr>
        <w:sz w:val="18"/>
      </w:rPr>
      <w:fldChar w:fldCharType="begin"/>
    </w:r>
    <w:r w:rsidRPr="00080088">
      <w:rPr>
        <w:sz w:val="18"/>
      </w:rPr>
      <w:instrText xml:space="preserve"> NUMPAGES </w:instrText>
    </w:r>
    <w:r w:rsidRPr="00080088">
      <w:rPr>
        <w:sz w:val="18"/>
      </w:rPr>
      <w:fldChar w:fldCharType="separate"/>
    </w:r>
    <w:r>
      <w:rPr>
        <w:sz w:val="18"/>
      </w:rPr>
      <w:t>4</w:t>
    </w:r>
    <w:r w:rsidRPr="00080088">
      <w:rPr>
        <w:sz w:val="18"/>
      </w:rPr>
      <w:fldChar w:fldCharType="end"/>
    </w:r>
  </w:p>
  <w:p w14:paraId="53FFE8A7" w14:textId="77777777" w:rsidR="006C6B3B" w:rsidRDefault="006C6B3B" w:rsidP="006C6B3B">
    <w:pPr>
      <w:pStyle w:val="En-tte"/>
      <w:tabs>
        <w:tab w:val="clear" w:pos="4819"/>
        <w:tab w:val="center" w:pos="4820"/>
      </w:tabs>
      <w:rPr>
        <w:rStyle w:val="Numrodepage"/>
        <w:iCs/>
        <w:smallCaps/>
        <w:sz w:val="18"/>
        <w:szCs w:val="18"/>
      </w:rPr>
    </w:pPr>
    <w:r w:rsidRPr="00B45178">
      <w:rPr>
        <w:rStyle w:val="Numrodepage"/>
        <w:iCs/>
        <w:smallCaps/>
        <w:sz w:val="18"/>
        <w:szCs w:val="18"/>
      </w:rPr>
      <w:t>Accord-cadre Missions de diagnostics relatifs à l’amiante et au plomb </w:t>
    </w:r>
  </w:p>
  <w:p w14:paraId="1B8D2331" w14:textId="77777777" w:rsidR="006C6B3B" w:rsidRDefault="006C6B3B" w:rsidP="006C6B3B">
    <w:pPr>
      <w:pStyle w:val="En-tte"/>
      <w:tabs>
        <w:tab w:val="clear" w:pos="4819"/>
        <w:tab w:val="center" w:pos="4820"/>
      </w:tabs>
      <w:rPr>
        <w:rStyle w:val="Numrodepage"/>
        <w:iCs/>
        <w:smallCaps/>
        <w:sz w:val="18"/>
        <w:szCs w:val="18"/>
      </w:rPr>
    </w:pPr>
  </w:p>
  <w:p w14:paraId="108BC98C" w14:textId="73BCD336" w:rsidR="006C6B3B" w:rsidRDefault="006C6B3B" w:rsidP="006C6B3B">
    <w:pPr>
      <w:pStyle w:val="En-tte"/>
      <w:tabs>
        <w:tab w:val="clear" w:pos="4819"/>
        <w:tab w:val="clear" w:pos="9071"/>
        <w:tab w:val="center" w:pos="4678"/>
        <w:tab w:val="right" w:pos="9044"/>
      </w:tabs>
      <w:ind w:right="-1"/>
      <w:jc w:val="center"/>
      <w:rPr>
        <w:iCs/>
        <w:sz w:val="18"/>
        <w:szCs w:val="18"/>
      </w:rPr>
    </w:pPr>
    <w:r>
      <w:rPr>
        <w:iCs/>
        <w:sz w:val="18"/>
        <w:szCs w:val="18"/>
      </w:rPr>
      <w:t>CAHIER DES REPONSES ATTENDUES</w:t>
    </w:r>
    <w:r w:rsidRPr="00883218">
      <w:rPr>
        <w:iCs/>
        <w:sz w:val="18"/>
        <w:szCs w:val="18"/>
      </w:rPr>
      <w:t xml:space="preserve"> (</w:t>
    </w:r>
    <w:r>
      <w:rPr>
        <w:iCs/>
        <w:sz w:val="18"/>
        <w:szCs w:val="18"/>
      </w:rPr>
      <w:t>CRA</w:t>
    </w:r>
    <w:r w:rsidRPr="00883218">
      <w:rPr>
        <w:iCs/>
        <w:sz w:val="18"/>
        <w:szCs w:val="18"/>
      </w:rPr>
      <w:t>)</w:t>
    </w:r>
  </w:p>
  <w:p w14:paraId="4B8B6F25" w14:textId="77777777" w:rsidR="00F4078E" w:rsidRPr="004E4F01" w:rsidRDefault="00F4078E" w:rsidP="00F4078E">
    <w:pPr>
      <w:pStyle w:val="En-tte"/>
      <w:tabs>
        <w:tab w:val="clear" w:pos="4819"/>
        <w:tab w:val="center" w:pos="4678"/>
      </w:tabs>
      <w:jc w:val="center"/>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0A14"/>
    <w:multiLevelType w:val="hybridMultilevel"/>
    <w:tmpl w:val="AEE86556"/>
    <w:lvl w:ilvl="0" w:tplc="26502758">
      <w:numFmt w:val="bullet"/>
      <w:pStyle w:val="DCETiret"/>
      <w:lvlText w:val="–"/>
      <w:lvlJc w:val="left"/>
      <w:pPr>
        <w:tabs>
          <w:tab w:val="num" w:pos="1778"/>
        </w:tabs>
        <w:ind w:left="1778" w:hanging="360"/>
      </w:pPr>
      <w:rPr>
        <w:rFonts w:ascii="Times New Roman" w:hAnsi="Times New Roman" w:cs="Times New Roman" w:hint="default"/>
        <w:sz w:val="24"/>
        <w:szCs w:val="24"/>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0799394D"/>
    <w:multiLevelType w:val="hybridMultilevel"/>
    <w:tmpl w:val="FC8E9238"/>
    <w:lvl w:ilvl="0" w:tplc="FFFFFFFF">
      <w:start w:val="12"/>
      <w:numFmt w:val="bullet"/>
      <w:lvlText w:val="-"/>
      <w:lvlJc w:val="left"/>
      <w:pPr>
        <w:ind w:left="2421" w:hanging="360"/>
      </w:pPr>
      <w:rPr>
        <w:rFonts w:ascii="Arial" w:eastAsia="Times New Roman" w:hAnsi="Arial" w:hint="default"/>
      </w:rPr>
    </w:lvl>
    <w:lvl w:ilvl="1" w:tplc="FFFFFFFF" w:tentative="1">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13F2A3DC">
      <w:start w:val="12"/>
      <w:numFmt w:val="bullet"/>
      <w:lvlText w:val="-"/>
      <w:lvlJc w:val="left"/>
      <w:pPr>
        <w:ind w:left="6741" w:hanging="360"/>
      </w:pPr>
      <w:rPr>
        <w:rFonts w:ascii="Arial" w:eastAsia="Times New Roman" w:hAnsi="Aria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 w15:restartNumberingAfterBreak="0">
    <w:nsid w:val="18EC3D25"/>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 w15:restartNumberingAfterBreak="0">
    <w:nsid w:val="19A45373"/>
    <w:multiLevelType w:val="hybridMultilevel"/>
    <w:tmpl w:val="EB28E1F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E900F3"/>
    <w:multiLevelType w:val="multilevel"/>
    <w:tmpl w:val="A028C738"/>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90305A6"/>
    <w:multiLevelType w:val="hybridMultilevel"/>
    <w:tmpl w:val="F56CC1F2"/>
    <w:lvl w:ilvl="0" w:tplc="13F2A3DC">
      <w:start w:val="12"/>
      <w:numFmt w:val="bullet"/>
      <w:lvlText w:val="-"/>
      <w:lvlJc w:val="left"/>
      <w:pPr>
        <w:ind w:left="720" w:hanging="360"/>
      </w:pPr>
      <w:rPr>
        <w:rFonts w:ascii="Arial" w:eastAsia="Times New Roman" w:hAnsi="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9072629"/>
    <w:multiLevelType w:val="hybridMultilevel"/>
    <w:tmpl w:val="4E269B56"/>
    <w:lvl w:ilvl="0" w:tplc="DAB6333E">
      <w:numFmt w:val="bullet"/>
      <w:pStyle w:val="DCEpuceniveau2"/>
      <w:lvlText w:val="•"/>
      <w:lvlJc w:val="left"/>
      <w:pPr>
        <w:tabs>
          <w:tab w:val="num" w:pos="567"/>
        </w:tabs>
        <w:ind w:left="567" w:hanging="567"/>
      </w:pPr>
      <w:rPr>
        <w:rFonts w:ascii="Times New (W1)" w:hAnsi="Times New (W1)" w:cs="Times New Roman" w:hint="default"/>
        <w:sz w:val="24"/>
        <w:szCs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C17252"/>
    <w:multiLevelType w:val="multilevel"/>
    <w:tmpl w:val="590EF444"/>
    <w:lvl w:ilvl="0">
      <w:start w:val="1"/>
      <w:numFmt w:val="decimal"/>
      <w:pStyle w:val="DCET2SSARTICLE"/>
      <w:isLgl/>
      <w:suff w:val="space"/>
      <w:lvlText w:val="%1. –"/>
      <w:lvlJc w:val="left"/>
      <w:pPr>
        <w:ind w:left="360" w:hanging="360"/>
      </w:pPr>
      <w:rPr>
        <w:rFonts w:hint="default"/>
        <w:b/>
        <w:i w:val="0"/>
        <w:caps/>
        <w:sz w:val="24"/>
        <w:szCs w:val="24"/>
      </w:rPr>
    </w:lvl>
    <w:lvl w:ilvl="1">
      <w:start w:val="1"/>
      <w:numFmt w:val="decimal"/>
      <w:pStyle w:val="DCET2SSARTICLE"/>
      <w:lvlText w:val="%1.%2."/>
      <w:lvlJc w:val="left"/>
      <w:pPr>
        <w:tabs>
          <w:tab w:val="num" w:pos="792"/>
        </w:tabs>
        <w:ind w:left="792" w:hanging="432"/>
      </w:pPr>
      <w:rPr>
        <w:rFonts w:hint="default"/>
      </w:rPr>
    </w:lvl>
    <w:lvl w:ilvl="2">
      <w:start w:val="1"/>
      <w:numFmt w:val="decimal"/>
      <w:isLg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3EA5790D"/>
    <w:multiLevelType w:val="hybridMultilevel"/>
    <w:tmpl w:val="A4CA5EE2"/>
    <w:lvl w:ilvl="0" w:tplc="6DFE0838">
      <w:start w:val="1"/>
      <w:numFmt w:val="decimal"/>
      <w:pStyle w:val="CRATITRE1"/>
      <w:lvlText w:val="%1."/>
      <w:lvlJc w:val="left"/>
      <w:pPr>
        <w:ind w:left="1287" w:hanging="360"/>
      </w:pPr>
      <w:rPr>
        <w:b/>
        <w:bCs w:val="0"/>
        <w:caps w:val="0"/>
        <w:smallCaps w:val="0"/>
        <w:strike w:val="0"/>
        <w:dstrike w:val="0"/>
        <w:noProof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9" w15:restartNumberingAfterBreak="0">
    <w:nsid w:val="40856D5D"/>
    <w:multiLevelType w:val="hybridMultilevel"/>
    <w:tmpl w:val="9350C94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CE3E17"/>
    <w:multiLevelType w:val="multilevel"/>
    <w:tmpl w:val="D4AC853A"/>
    <w:lvl w:ilvl="0">
      <w:start w:val="1"/>
      <w:numFmt w:val="decimal"/>
      <w:isLgl/>
      <w:suff w:val="space"/>
      <w:lvlText w:val="Article %1. –"/>
      <w:lvlJc w:val="left"/>
      <w:pPr>
        <w:ind w:left="360" w:hanging="360"/>
      </w:pPr>
      <w:rPr>
        <w:rFonts w:hint="default"/>
        <w:b/>
        <w:i w:val="0"/>
        <w:caps/>
        <w:sz w:val="24"/>
        <w:szCs w:val="24"/>
      </w:rPr>
    </w:lvl>
    <w:lvl w:ilvl="1">
      <w:start w:val="1"/>
      <w:numFmt w:val="decimal"/>
      <w:lvlText w:val="%1.%2."/>
      <w:lvlJc w:val="left"/>
      <w:pPr>
        <w:tabs>
          <w:tab w:val="num" w:pos="792"/>
        </w:tabs>
        <w:ind w:left="792" w:hanging="432"/>
      </w:pPr>
      <w:rPr>
        <w:rFonts w:hint="default"/>
      </w:rPr>
    </w:lvl>
    <w:lvl w:ilvl="2">
      <w:start w:val="1"/>
      <w:numFmt w:val="decimal"/>
      <w:isLg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463E7A2D"/>
    <w:multiLevelType w:val="hybridMultilevel"/>
    <w:tmpl w:val="8B20C332"/>
    <w:lvl w:ilvl="0" w:tplc="CBA030F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6725214"/>
    <w:multiLevelType w:val="hybridMultilevel"/>
    <w:tmpl w:val="7722B738"/>
    <w:lvl w:ilvl="0" w:tplc="CBA030F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F45E2C"/>
    <w:multiLevelType w:val="hybridMultilevel"/>
    <w:tmpl w:val="064CFDC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D696A61"/>
    <w:multiLevelType w:val="hybridMultilevel"/>
    <w:tmpl w:val="A9C2EA92"/>
    <w:lvl w:ilvl="0" w:tplc="72EE9F82">
      <w:numFmt w:val="bullet"/>
      <w:pStyle w:val="DCEpuceniveau1"/>
      <w:lvlText w:val="–"/>
      <w:lvlJc w:val="left"/>
      <w:pPr>
        <w:tabs>
          <w:tab w:val="num" w:pos="1778"/>
        </w:tabs>
        <w:ind w:left="1778" w:hanging="360"/>
      </w:pPr>
      <w:rPr>
        <w:rFonts w:ascii="Times New Roman" w:hAnsi="Times New Roman" w:cs="Times New Roman" w:hint="default"/>
        <w:sz w:val="24"/>
        <w:szCs w:val="24"/>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53873288"/>
    <w:multiLevelType w:val="hybridMultilevel"/>
    <w:tmpl w:val="7C006D44"/>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5D8915E3"/>
    <w:multiLevelType w:val="hybridMultilevel"/>
    <w:tmpl w:val="B306792C"/>
    <w:lvl w:ilvl="0" w:tplc="07746BC0">
      <w:numFmt w:val="bullet"/>
      <w:lvlText w:val=""/>
      <w:lvlJc w:val="left"/>
      <w:pPr>
        <w:ind w:left="720" w:hanging="360"/>
      </w:pPr>
      <w:rPr>
        <w:rFonts w:ascii="Symbol" w:eastAsia="Calibri" w:hAnsi="Symbol"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B90F36"/>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8" w15:restartNumberingAfterBreak="0">
    <w:nsid w:val="684D2455"/>
    <w:multiLevelType w:val="hybridMultilevel"/>
    <w:tmpl w:val="1DCA267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360"/>
      </w:pPr>
      <w:rPr>
        <w:rFonts w:ascii="Symbol" w:hAnsi="Symbol"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ABB84086">
      <w:numFmt w:val="bullet"/>
      <w:lvlText w:val="-"/>
      <w:lvlJc w:val="left"/>
      <w:pPr>
        <w:ind w:left="5040" w:hanging="360"/>
      </w:pPr>
      <w:rPr>
        <w:rFonts w:ascii="Trebuchet MS" w:eastAsia="Times New Roman" w:hAnsi="Trebuchet MS"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4538E3"/>
    <w:multiLevelType w:val="hybridMultilevel"/>
    <w:tmpl w:val="13FCEA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7C3A73"/>
    <w:multiLevelType w:val="multilevel"/>
    <w:tmpl w:val="0582CCF2"/>
    <w:lvl w:ilvl="0">
      <w:start w:val="2"/>
      <w:numFmt w:val="upperRoman"/>
      <w:lvlText w:val="%1."/>
      <w:lvlJc w:val="left"/>
      <w:pPr>
        <w:ind w:left="1080" w:hanging="720"/>
      </w:pPr>
      <w:rPr>
        <w:rFonts w:hint="default"/>
      </w:rPr>
    </w:lvl>
    <w:lvl w:ilvl="1">
      <w:start w:val="1"/>
      <w:numFmt w:val="decimal"/>
      <w:isLgl/>
      <w:lvlText w:val="%1.%2."/>
      <w:lvlJc w:val="left"/>
      <w:pPr>
        <w:ind w:left="1494" w:hanging="360"/>
      </w:pPr>
      <w:rPr>
        <w:rFonts w:hint="default"/>
        <w:b/>
        <w:bCs w:val="0"/>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1" w15:restartNumberingAfterBreak="0">
    <w:nsid w:val="6FFF56A5"/>
    <w:multiLevelType w:val="hybridMultilevel"/>
    <w:tmpl w:val="7C0C7BA0"/>
    <w:lvl w:ilvl="0" w:tplc="C24ED2FE">
      <w:numFmt w:val="bullet"/>
      <w:pStyle w:val="corpspuce02"/>
      <w:lvlText w:val="o"/>
      <w:lvlJc w:val="left"/>
      <w:pPr>
        <w:tabs>
          <w:tab w:val="num" w:pos="567"/>
        </w:tabs>
        <w:ind w:left="567" w:hanging="283"/>
      </w:pPr>
      <w:rPr>
        <w:rFonts w:ascii="Courier New" w:eastAsia="Times New Roman" w:hAnsi="Courier New" w:hint="default"/>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FA5AD6"/>
    <w:multiLevelType w:val="hybridMultilevel"/>
    <w:tmpl w:val="EDDA86D4"/>
    <w:lvl w:ilvl="0" w:tplc="0A4C7332">
      <w:numFmt w:val="bullet"/>
      <w:pStyle w:val="liste1-tiretmarge"/>
      <w:lvlText w:val="-"/>
      <w:lvlJc w:val="left"/>
      <w:pPr>
        <w:tabs>
          <w:tab w:val="num" w:pos="645"/>
        </w:tabs>
        <w:ind w:left="645" w:hanging="360"/>
      </w:pPr>
      <w:rPr>
        <w:rFonts w:ascii="Bookman Old Style" w:eastAsia="Times New Roman" w:hAnsi="Bookman Old Style" w:cs="Times New Roman" w:hint="default"/>
      </w:rPr>
    </w:lvl>
    <w:lvl w:ilvl="1" w:tplc="040C0003" w:tentative="1">
      <w:start w:val="1"/>
      <w:numFmt w:val="bullet"/>
      <w:lvlText w:val="o"/>
      <w:lvlJc w:val="left"/>
      <w:pPr>
        <w:tabs>
          <w:tab w:val="num" w:pos="1725"/>
        </w:tabs>
        <w:ind w:left="1725" w:hanging="360"/>
      </w:pPr>
      <w:rPr>
        <w:rFonts w:ascii="Courier New" w:hAnsi="Courier New" w:hint="default"/>
      </w:rPr>
    </w:lvl>
    <w:lvl w:ilvl="2" w:tplc="040C0005" w:tentative="1">
      <w:start w:val="1"/>
      <w:numFmt w:val="bullet"/>
      <w:lvlText w:val=""/>
      <w:lvlJc w:val="left"/>
      <w:pPr>
        <w:tabs>
          <w:tab w:val="num" w:pos="2445"/>
        </w:tabs>
        <w:ind w:left="2445" w:hanging="360"/>
      </w:pPr>
      <w:rPr>
        <w:rFonts w:ascii="Wingdings" w:hAnsi="Wingdings" w:hint="default"/>
      </w:rPr>
    </w:lvl>
    <w:lvl w:ilvl="3" w:tplc="040C0001" w:tentative="1">
      <w:start w:val="1"/>
      <w:numFmt w:val="bullet"/>
      <w:lvlText w:val=""/>
      <w:lvlJc w:val="left"/>
      <w:pPr>
        <w:tabs>
          <w:tab w:val="num" w:pos="3165"/>
        </w:tabs>
        <w:ind w:left="3165" w:hanging="360"/>
      </w:pPr>
      <w:rPr>
        <w:rFonts w:ascii="Symbol" w:hAnsi="Symbol" w:hint="default"/>
      </w:rPr>
    </w:lvl>
    <w:lvl w:ilvl="4" w:tplc="040C0003" w:tentative="1">
      <w:start w:val="1"/>
      <w:numFmt w:val="bullet"/>
      <w:lvlText w:val="o"/>
      <w:lvlJc w:val="left"/>
      <w:pPr>
        <w:tabs>
          <w:tab w:val="num" w:pos="3885"/>
        </w:tabs>
        <w:ind w:left="3885" w:hanging="360"/>
      </w:pPr>
      <w:rPr>
        <w:rFonts w:ascii="Courier New" w:hAnsi="Courier New" w:hint="default"/>
      </w:rPr>
    </w:lvl>
    <w:lvl w:ilvl="5" w:tplc="040C0005" w:tentative="1">
      <w:start w:val="1"/>
      <w:numFmt w:val="bullet"/>
      <w:lvlText w:val=""/>
      <w:lvlJc w:val="left"/>
      <w:pPr>
        <w:tabs>
          <w:tab w:val="num" w:pos="4605"/>
        </w:tabs>
        <w:ind w:left="4605" w:hanging="360"/>
      </w:pPr>
      <w:rPr>
        <w:rFonts w:ascii="Wingdings" w:hAnsi="Wingdings" w:hint="default"/>
      </w:rPr>
    </w:lvl>
    <w:lvl w:ilvl="6" w:tplc="040C0001" w:tentative="1">
      <w:start w:val="1"/>
      <w:numFmt w:val="bullet"/>
      <w:lvlText w:val=""/>
      <w:lvlJc w:val="left"/>
      <w:pPr>
        <w:tabs>
          <w:tab w:val="num" w:pos="5325"/>
        </w:tabs>
        <w:ind w:left="5325" w:hanging="360"/>
      </w:pPr>
      <w:rPr>
        <w:rFonts w:ascii="Symbol" w:hAnsi="Symbol" w:hint="default"/>
      </w:rPr>
    </w:lvl>
    <w:lvl w:ilvl="7" w:tplc="040C0003" w:tentative="1">
      <w:start w:val="1"/>
      <w:numFmt w:val="bullet"/>
      <w:lvlText w:val="o"/>
      <w:lvlJc w:val="left"/>
      <w:pPr>
        <w:tabs>
          <w:tab w:val="num" w:pos="6045"/>
        </w:tabs>
        <w:ind w:left="6045" w:hanging="360"/>
      </w:pPr>
      <w:rPr>
        <w:rFonts w:ascii="Courier New" w:hAnsi="Courier New" w:hint="default"/>
      </w:rPr>
    </w:lvl>
    <w:lvl w:ilvl="8" w:tplc="040C0005" w:tentative="1">
      <w:start w:val="1"/>
      <w:numFmt w:val="bullet"/>
      <w:lvlText w:val=""/>
      <w:lvlJc w:val="left"/>
      <w:pPr>
        <w:tabs>
          <w:tab w:val="num" w:pos="6765"/>
        </w:tabs>
        <w:ind w:left="6765" w:hanging="360"/>
      </w:pPr>
      <w:rPr>
        <w:rFonts w:ascii="Wingdings" w:hAnsi="Wingdings" w:hint="default"/>
      </w:rPr>
    </w:lvl>
  </w:abstractNum>
  <w:num w:numId="1">
    <w:abstractNumId w:val="22"/>
  </w:num>
  <w:num w:numId="2">
    <w:abstractNumId w:val="4"/>
  </w:num>
  <w:num w:numId="3">
    <w:abstractNumId w:val="17"/>
  </w:num>
  <w:num w:numId="4">
    <w:abstractNumId w:val="6"/>
  </w:num>
  <w:num w:numId="5">
    <w:abstractNumId w:val="14"/>
  </w:num>
  <w:num w:numId="6">
    <w:abstractNumId w:val="10"/>
  </w:num>
  <w:num w:numId="7">
    <w:abstractNumId w:val="7"/>
  </w:num>
  <w:num w:numId="8">
    <w:abstractNumId w:val="0"/>
  </w:num>
  <w:num w:numId="9">
    <w:abstractNumId w:val="21"/>
  </w:num>
  <w:num w:numId="10">
    <w:abstractNumId w:val="8"/>
  </w:num>
  <w:num w:numId="11">
    <w:abstractNumId w:val="1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3"/>
  </w:num>
  <w:num w:numId="15">
    <w:abstractNumId w:val="15"/>
  </w:num>
  <w:num w:numId="16">
    <w:abstractNumId w:val="2"/>
  </w:num>
  <w:num w:numId="17">
    <w:abstractNumId w:val="18"/>
  </w:num>
  <w:num w:numId="18">
    <w:abstractNumId w:val="1"/>
  </w:num>
  <w:num w:numId="19">
    <w:abstractNumId w:val="12"/>
  </w:num>
  <w:num w:numId="20">
    <w:abstractNumId w:val="5"/>
  </w:num>
  <w:num w:numId="21">
    <w:abstractNumId w:val="11"/>
  </w:num>
  <w:num w:numId="22">
    <w:abstractNumId w:val="8"/>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8"/>
  </w:num>
  <w:num w:numId="31">
    <w:abstractNumId w:val="10"/>
  </w:num>
  <w:num w:numId="32">
    <w:abstractNumId w:val="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9"/>
  </w:num>
  <w:num w:numId="36">
    <w:abstractNumId w:val="13"/>
  </w:num>
  <w:num w:numId="37">
    <w:abstractNumId w:val="8"/>
  </w:num>
  <w:num w:numId="38">
    <w:abstractNumId w:val="8"/>
  </w:num>
  <w:num w:numId="39">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Page"/>
    <w:footnote w:id="-1"/>
    <w:footnote w:id="0"/>
  </w:footnotePr>
  <w:endnotePr>
    <w:endnote w:id="-1"/>
    <w:endnote w:id="0"/>
  </w:endnotePr>
  <w:compat>
    <w:spaceForUL/>
    <w:balanceSingleByteDoubleByteWidth/>
    <w:doNotLeaveBackslashAlon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30E"/>
    <w:rsid w:val="0000008F"/>
    <w:rsid w:val="00005F1E"/>
    <w:rsid w:val="00006A34"/>
    <w:rsid w:val="0002278F"/>
    <w:rsid w:val="00022D7C"/>
    <w:rsid w:val="000324B7"/>
    <w:rsid w:val="00033CE6"/>
    <w:rsid w:val="00040E52"/>
    <w:rsid w:val="000413FB"/>
    <w:rsid w:val="00045F1D"/>
    <w:rsid w:val="000505E6"/>
    <w:rsid w:val="00054D48"/>
    <w:rsid w:val="000557F5"/>
    <w:rsid w:val="0005628A"/>
    <w:rsid w:val="00057651"/>
    <w:rsid w:val="00064F2A"/>
    <w:rsid w:val="00067375"/>
    <w:rsid w:val="000703E9"/>
    <w:rsid w:val="0007681C"/>
    <w:rsid w:val="00076E78"/>
    <w:rsid w:val="00080088"/>
    <w:rsid w:val="00080AD0"/>
    <w:rsid w:val="000832AF"/>
    <w:rsid w:val="00083C40"/>
    <w:rsid w:val="00084136"/>
    <w:rsid w:val="00087635"/>
    <w:rsid w:val="00092D82"/>
    <w:rsid w:val="00093654"/>
    <w:rsid w:val="000B4F03"/>
    <w:rsid w:val="000C3A38"/>
    <w:rsid w:val="000C4170"/>
    <w:rsid w:val="000C5A32"/>
    <w:rsid w:val="000D6259"/>
    <w:rsid w:val="000F2D3D"/>
    <w:rsid w:val="000F60DB"/>
    <w:rsid w:val="00101EDC"/>
    <w:rsid w:val="00110B16"/>
    <w:rsid w:val="001211C9"/>
    <w:rsid w:val="0013179C"/>
    <w:rsid w:val="001345DC"/>
    <w:rsid w:val="00140671"/>
    <w:rsid w:val="00145B2F"/>
    <w:rsid w:val="0014610E"/>
    <w:rsid w:val="00153631"/>
    <w:rsid w:val="001626B3"/>
    <w:rsid w:val="001771E1"/>
    <w:rsid w:val="00180275"/>
    <w:rsid w:val="001911A9"/>
    <w:rsid w:val="001A7A64"/>
    <w:rsid w:val="001B563B"/>
    <w:rsid w:val="001C1768"/>
    <w:rsid w:val="001C1D70"/>
    <w:rsid w:val="001D4FDB"/>
    <w:rsid w:val="001D5B20"/>
    <w:rsid w:val="001E3C7A"/>
    <w:rsid w:val="001E4B53"/>
    <w:rsid w:val="001E7C0F"/>
    <w:rsid w:val="001F18DA"/>
    <w:rsid w:val="00203552"/>
    <w:rsid w:val="0020441D"/>
    <w:rsid w:val="0021216B"/>
    <w:rsid w:val="0021429E"/>
    <w:rsid w:val="002372D8"/>
    <w:rsid w:val="00247627"/>
    <w:rsid w:val="00273F09"/>
    <w:rsid w:val="00281986"/>
    <w:rsid w:val="00281C9D"/>
    <w:rsid w:val="00284804"/>
    <w:rsid w:val="00285BDE"/>
    <w:rsid w:val="0029330E"/>
    <w:rsid w:val="002A6429"/>
    <w:rsid w:val="002A6F62"/>
    <w:rsid w:val="002B554D"/>
    <w:rsid w:val="002B79C0"/>
    <w:rsid w:val="002D572B"/>
    <w:rsid w:val="002F7DA6"/>
    <w:rsid w:val="003020CF"/>
    <w:rsid w:val="00302550"/>
    <w:rsid w:val="00325998"/>
    <w:rsid w:val="003360B6"/>
    <w:rsid w:val="003362D0"/>
    <w:rsid w:val="00344C99"/>
    <w:rsid w:val="00346953"/>
    <w:rsid w:val="00347451"/>
    <w:rsid w:val="00363A60"/>
    <w:rsid w:val="00364A4A"/>
    <w:rsid w:val="00376123"/>
    <w:rsid w:val="00384330"/>
    <w:rsid w:val="0039106B"/>
    <w:rsid w:val="0039369F"/>
    <w:rsid w:val="0039601A"/>
    <w:rsid w:val="003A2751"/>
    <w:rsid w:val="003B04B3"/>
    <w:rsid w:val="003B1DEF"/>
    <w:rsid w:val="003B3047"/>
    <w:rsid w:val="003C15FB"/>
    <w:rsid w:val="003C7192"/>
    <w:rsid w:val="003D18F5"/>
    <w:rsid w:val="003D509F"/>
    <w:rsid w:val="003D62DC"/>
    <w:rsid w:val="003E20B2"/>
    <w:rsid w:val="003E4B32"/>
    <w:rsid w:val="003F177B"/>
    <w:rsid w:val="003F36BB"/>
    <w:rsid w:val="003F7665"/>
    <w:rsid w:val="00404488"/>
    <w:rsid w:val="00405DC4"/>
    <w:rsid w:val="00406904"/>
    <w:rsid w:val="00407125"/>
    <w:rsid w:val="004214DA"/>
    <w:rsid w:val="00421648"/>
    <w:rsid w:val="00421A1E"/>
    <w:rsid w:val="004241AA"/>
    <w:rsid w:val="00424249"/>
    <w:rsid w:val="00433989"/>
    <w:rsid w:val="00437199"/>
    <w:rsid w:val="00444FCD"/>
    <w:rsid w:val="0044535F"/>
    <w:rsid w:val="0045229F"/>
    <w:rsid w:val="00455618"/>
    <w:rsid w:val="00456134"/>
    <w:rsid w:val="00463424"/>
    <w:rsid w:val="0049178C"/>
    <w:rsid w:val="004A1BFF"/>
    <w:rsid w:val="004A1EB6"/>
    <w:rsid w:val="004C04AC"/>
    <w:rsid w:val="004C2BAA"/>
    <w:rsid w:val="004D6032"/>
    <w:rsid w:val="004E4F01"/>
    <w:rsid w:val="004E5575"/>
    <w:rsid w:val="004E582D"/>
    <w:rsid w:val="004F02E4"/>
    <w:rsid w:val="004F0C17"/>
    <w:rsid w:val="004F4037"/>
    <w:rsid w:val="004F71DB"/>
    <w:rsid w:val="00502408"/>
    <w:rsid w:val="0050285F"/>
    <w:rsid w:val="00510560"/>
    <w:rsid w:val="0051383B"/>
    <w:rsid w:val="00514305"/>
    <w:rsid w:val="0051454E"/>
    <w:rsid w:val="00515EB4"/>
    <w:rsid w:val="005242D8"/>
    <w:rsid w:val="0052737F"/>
    <w:rsid w:val="00532DFB"/>
    <w:rsid w:val="0053323F"/>
    <w:rsid w:val="00534735"/>
    <w:rsid w:val="00552E7C"/>
    <w:rsid w:val="00553480"/>
    <w:rsid w:val="0056129C"/>
    <w:rsid w:val="005642CB"/>
    <w:rsid w:val="00566F75"/>
    <w:rsid w:val="00567723"/>
    <w:rsid w:val="00571940"/>
    <w:rsid w:val="00575590"/>
    <w:rsid w:val="00577871"/>
    <w:rsid w:val="005820F8"/>
    <w:rsid w:val="005825E6"/>
    <w:rsid w:val="0058349B"/>
    <w:rsid w:val="00593E9A"/>
    <w:rsid w:val="005A2E23"/>
    <w:rsid w:val="005A613E"/>
    <w:rsid w:val="005B02C2"/>
    <w:rsid w:val="005B02F1"/>
    <w:rsid w:val="005B60BE"/>
    <w:rsid w:val="005B6B9C"/>
    <w:rsid w:val="005B7F04"/>
    <w:rsid w:val="005C4C3A"/>
    <w:rsid w:val="005D0251"/>
    <w:rsid w:val="005D482E"/>
    <w:rsid w:val="005E05A4"/>
    <w:rsid w:val="005E2381"/>
    <w:rsid w:val="005E3326"/>
    <w:rsid w:val="005E5DB9"/>
    <w:rsid w:val="005F1820"/>
    <w:rsid w:val="00604AB0"/>
    <w:rsid w:val="00617F8F"/>
    <w:rsid w:val="00620F37"/>
    <w:rsid w:val="006216C9"/>
    <w:rsid w:val="006233A7"/>
    <w:rsid w:val="00635B98"/>
    <w:rsid w:val="00641214"/>
    <w:rsid w:val="00647DA9"/>
    <w:rsid w:val="00651792"/>
    <w:rsid w:val="00657B2B"/>
    <w:rsid w:val="006764A2"/>
    <w:rsid w:val="0068252E"/>
    <w:rsid w:val="006825B2"/>
    <w:rsid w:val="006A6811"/>
    <w:rsid w:val="006B0A5D"/>
    <w:rsid w:val="006B1625"/>
    <w:rsid w:val="006C15E7"/>
    <w:rsid w:val="006C1BBB"/>
    <w:rsid w:val="006C6B3B"/>
    <w:rsid w:val="006D28EE"/>
    <w:rsid w:val="006D73F5"/>
    <w:rsid w:val="006E660A"/>
    <w:rsid w:val="006F6085"/>
    <w:rsid w:val="006F67B1"/>
    <w:rsid w:val="00701EF8"/>
    <w:rsid w:val="007022FF"/>
    <w:rsid w:val="007033B8"/>
    <w:rsid w:val="0070515F"/>
    <w:rsid w:val="00730C8F"/>
    <w:rsid w:val="00736246"/>
    <w:rsid w:val="007405C2"/>
    <w:rsid w:val="00740E5D"/>
    <w:rsid w:val="00760148"/>
    <w:rsid w:val="0076167D"/>
    <w:rsid w:val="007678AF"/>
    <w:rsid w:val="0077282D"/>
    <w:rsid w:val="00792E2F"/>
    <w:rsid w:val="00797EB2"/>
    <w:rsid w:val="007A2C14"/>
    <w:rsid w:val="007C3B16"/>
    <w:rsid w:val="007E3AB9"/>
    <w:rsid w:val="007E45A9"/>
    <w:rsid w:val="007E50FC"/>
    <w:rsid w:val="007F4ED4"/>
    <w:rsid w:val="007F5D10"/>
    <w:rsid w:val="0081175D"/>
    <w:rsid w:val="0081403C"/>
    <w:rsid w:val="008141EF"/>
    <w:rsid w:val="00817EA5"/>
    <w:rsid w:val="00832C11"/>
    <w:rsid w:val="008336CA"/>
    <w:rsid w:val="00836ADD"/>
    <w:rsid w:val="00851DED"/>
    <w:rsid w:val="008540A7"/>
    <w:rsid w:val="00857D47"/>
    <w:rsid w:val="0086135B"/>
    <w:rsid w:val="00863242"/>
    <w:rsid w:val="00866EC3"/>
    <w:rsid w:val="008921C3"/>
    <w:rsid w:val="00892C01"/>
    <w:rsid w:val="00896BD5"/>
    <w:rsid w:val="00897798"/>
    <w:rsid w:val="008A13CB"/>
    <w:rsid w:val="008A69CB"/>
    <w:rsid w:val="008A6A2F"/>
    <w:rsid w:val="008A7827"/>
    <w:rsid w:val="008C1332"/>
    <w:rsid w:val="008F405C"/>
    <w:rsid w:val="008F4C26"/>
    <w:rsid w:val="008F5B19"/>
    <w:rsid w:val="008F5C2B"/>
    <w:rsid w:val="00912EF7"/>
    <w:rsid w:val="009170F3"/>
    <w:rsid w:val="00926F01"/>
    <w:rsid w:val="00934792"/>
    <w:rsid w:val="00934A7D"/>
    <w:rsid w:val="0094143C"/>
    <w:rsid w:val="009429FB"/>
    <w:rsid w:val="00942EB9"/>
    <w:rsid w:val="00942F15"/>
    <w:rsid w:val="00953F60"/>
    <w:rsid w:val="009554FA"/>
    <w:rsid w:val="0095564F"/>
    <w:rsid w:val="00962A2A"/>
    <w:rsid w:val="009635B6"/>
    <w:rsid w:val="00981961"/>
    <w:rsid w:val="009845D5"/>
    <w:rsid w:val="00993A82"/>
    <w:rsid w:val="009B27A9"/>
    <w:rsid w:val="009B6A29"/>
    <w:rsid w:val="009B7927"/>
    <w:rsid w:val="009C7104"/>
    <w:rsid w:val="009C77D1"/>
    <w:rsid w:val="009D63CB"/>
    <w:rsid w:val="009E4B9E"/>
    <w:rsid w:val="009F06D2"/>
    <w:rsid w:val="009F2147"/>
    <w:rsid w:val="009F21A9"/>
    <w:rsid w:val="00A03C14"/>
    <w:rsid w:val="00A06F2E"/>
    <w:rsid w:val="00A15EC0"/>
    <w:rsid w:val="00A2005C"/>
    <w:rsid w:val="00A21005"/>
    <w:rsid w:val="00A23073"/>
    <w:rsid w:val="00A37016"/>
    <w:rsid w:val="00A4666A"/>
    <w:rsid w:val="00A47D61"/>
    <w:rsid w:val="00A47EEE"/>
    <w:rsid w:val="00A62326"/>
    <w:rsid w:val="00A6332E"/>
    <w:rsid w:val="00A7054C"/>
    <w:rsid w:val="00A7613D"/>
    <w:rsid w:val="00A84276"/>
    <w:rsid w:val="00A865BD"/>
    <w:rsid w:val="00A9153C"/>
    <w:rsid w:val="00A96769"/>
    <w:rsid w:val="00AB0621"/>
    <w:rsid w:val="00AB4BCE"/>
    <w:rsid w:val="00AB4EF5"/>
    <w:rsid w:val="00AC019A"/>
    <w:rsid w:val="00AC2AEC"/>
    <w:rsid w:val="00AE23DB"/>
    <w:rsid w:val="00AE5440"/>
    <w:rsid w:val="00AE6D47"/>
    <w:rsid w:val="00AF26C0"/>
    <w:rsid w:val="00AF286A"/>
    <w:rsid w:val="00B035BB"/>
    <w:rsid w:val="00B04FF8"/>
    <w:rsid w:val="00B128ED"/>
    <w:rsid w:val="00B14AA5"/>
    <w:rsid w:val="00B20D6E"/>
    <w:rsid w:val="00B3334F"/>
    <w:rsid w:val="00B35C2E"/>
    <w:rsid w:val="00B412F5"/>
    <w:rsid w:val="00B41FA9"/>
    <w:rsid w:val="00B42FBE"/>
    <w:rsid w:val="00B50891"/>
    <w:rsid w:val="00B53B60"/>
    <w:rsid w:val="00B55ECD"/>
    <w:rsid w:val="00B62FC4"/>
    <w:rsid w:val="00B63160"/>
    <w:rsid w:val="00B664F0"/>
    <w:rsid w:val="00B670DB"/>
    <w:rsid w:val="00B7331F"/>
    <w:rsid w:val="00B768F2"/>
    <w:rsid w:val="00B833B5"/>
    <w:rsid w:val="00BA52E6"/>
    <w:rsid w:val="00BD4328"/>
    <w:rsid w:val="00BE17D1"/>
    <w:rsid w:val="00BE3DBF"/>
    <w:rsid w:val="00BE544C"/>
    <w:rsid w:val="00BE57FC"/>
    <w:rsid w:val="00BF0B47"/>
    <w:rsid w:val="00BF2E31"/>
    <w:rsid w:val="00BF5E8E"/>
    <w:rsid w:val="00BF6E0B"/>
    <w:rsid w:val="00C2593A"/>
    <w:rsid w:val="00C40718"/>
    <w:rsid w:val="00C5091E"/>
    <w:rsid w:val="00C534F6"/>
    <w:rsid w:val="00C54860"/>
    <w:rsid w:val="00C6229F"/>
    <w:rsid w:val="00C63C64"/>
    <w:rsid w:val="00C70045"/>
    <w:rsid w:val="00C70786"/>
    <w:rsid w:val="00C81E6F"/>
    <w:rsid w:val="00C9231D"/>
    <w:rsid w:val="00C9346C"/>
    <w:rsid w:val="00C96580"/>
    <w:rsid w:val="00CA1F0E"/>
    <w:rsid w:val="00CA4C35"/>
    <w:rsid w:val="00CB1BF9"/>
    <w:rsid w:val="00CB3324"/>
    <w:rsid w:val="00CB37CF"/>
    <w:rsid w:val="00CB6F8E"/>
    <w:rsid w:val="00CC1E01"/>
    <w:rsid w:val="00CC20F3"/>
    <w:rsid w:val="00CC2B84"/>
    <w:rsid w:val="00CC5206"/>
    <w:rsid w:val="00CD75F2"/>
    <w:rsid w:val="00CE2ED4"/>
    <w:rsid w:val="00CE4C5E"/>
    <w:rsid w:val="00CE647B"/>
    <w:rsid w:val="00D03557"/>
    <w:rsid w:val="00D03C72"/>
    <w:rsid w:val="00D03CEE"/>
    <w:rsid w:val="00D0473C"/>
    <w:rsid w:val="00D05C18"/>
    <w:rsid w:val="00D10B99"/>
    <w:rsid w:val="00D310DD"/>
    <w:rsid w:val="00D354F9"/>
    <w:rsid w:val="00D460C9"/>
    <w:rsid w:val="00D46E6A"/>
    <w:rsid w:val="00D5569C"/>
    <w:rsid w:val="00D569F4"/>
    <w:rsid w:val="00D66AF5"/>
    <w:rsid w:val="00D72FA7"/>
    <w:rsid w:val="00D812EB"/>
    <w:rsid w:val="00D81A65"/>
    <w:rsid w:val="00D82B86"/>
    <w:rsid w:val="00D93034"/>
    <w:rsid w:val="00D96A71"/>
    <w:rsid w:val="00DA35AA"/>
    <w:rsid w:val="00DB62A0"/>
    <w:rsid w:val="00DB6F76"/>
    <w:rsid w:val="00DB7840"/>
    <w:rsid w:val="00DC3587"/>
    <w:rsid w:val="00DD1E14"/>
    <w:rsid w:val="00DD5A69"/>
    <w:rsid w:val="00DD7092"/>
    <w:rsid w:val="00DD79E8"/>
    <w:rsid w:val="00DD7EF1"/>
    <w:rsid w:val="00DE1D56"/>
    <w:rsid w:val="00DE1E12"/>
    <w:rsid w:val="00DE3E57"/>
    <w:rsid w:val="00DE596A"/>
    <w:rsid w:val="00DF3B9B"/>
    <w:rsid w:val="00E057FF"/>
    <w:rsid w:val="00E1079F"/>
    <w:rsid w:val="00E16DD6"/>
    <w:rsid w:val="00E36BAC"/>
    <w:rsid w:val="00E420FA"/>
    <w:rsid w:val="00E538A3"/>
    <w:rsid w:val="00E67C6F"/>
    <w:rsid w:val="00E74414"/>
    <w:rsid w:val="00E75F71"/>
    <w:rsid w:val="00E77630"/>
    <w:rsid w:val="00E84428"/>
    <w:rsid w:val="00E94017"/>
    <w:rsid w:val="00EA02C1"/>
    <w:rsid w:val="00EA4703"/>
    <w:rsid w:val="00EA638E"/>
    <w:rsid w:val="00EC04B9"/>
    <w:rsid w:val="00ED26D7"/>
    <w:rsid w:val="00ED3C3D"/>
    <w:rsid w:val="00ED7F50"/>
    <w:rsid w:val="00EF1F35"/>
    <w:rsid w:val="00F168CA"/>
    <w:rsid w:val="00F16ADA"/>
    <w:rsid w:val="00F20FBF"/>
    <w:rsid w:val="00F24E9C"/>
    <w:rsid w:val="00F4078E"/>
    <w:rsid w:val="00F526A9"/>
    <w:rsid w:val="00F53159"/>
    <w:rsid w:val="00F60754"/>
    <w:rsid w:val="00F62B0F"/>
    <w:rsid w:val="00F65311"/>
    <w:rsid w:val="00F656ED"/>
    <w:rsid w:val="00F6573B"/>
    <w:rsid w:val="00F76177"/>
    <w:rsid w:val="00F8141D"/>
    <w:rsid w:val="00FB21CC"/>
    <w:rsid w:val="00FC30A0"/>
    <w:rsid w:val="00FD0253"/>
    <w:rsid w:val="00FD5C2D"/>
    <w:rsid w:val="00FD688B"/>
    <w:rsid w:val="00FD779E"/>
    <w:rsid w:val="00FD7E89"/>
    <w:rsid w:val="00FF59C1"/>
    <w:rsid w:val="00FF5B93"/>
    <w:rsid w:val="00FF75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DC4A59F"/>
  <w15:docId w15:val="{F9F1C5FA-E04E-4775-A3D4-28FEDAE0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C9D"/>
    <w:pPr>
      <w:overflowPunct w:val="0"/>
      <w:autoSpaceDE w:val="0"/>
      <w:autoSpaceDN w:val="0"/>
      <w:adjustRightInd w:val="0"/>
      <w:textAlignment w:val="baseline"/>
    </w:pPr>
    <w:rPr>
      <w:rFonts w:ascii="Times New Roman" w:hAnsi="Times New Roman"/>
      <w:sz w:val="24"/>
    </w:rPr>
  </w:style>
  <w:style w:type="paragraph" w:styleId="Titre1">
    <w:name w:val="heading 1"/>
    <w:basedOn w:val="Normal"/>
    <w:next w:val="Normal"/>
    <w:qFormat/>
    <w:rsid w:val="000324B7"/>
    <w:pPr>
      <w:keepNext/>
      <w:spacing w:before="120" w:after="120"/>
      <w:jc w:val="both"/>
      <w:outlineLvl w:val="0"/>
    </w:pPr>
    <w:rPr>
      <w:rFonts w:ascii="Bookman Old Style" w:hAnsi="Bookman Old Style"/>
      <w:b/>
      <w:kern w:val="28"/>
      <w:sz w:val="28"/>
      <w:szCs w:val="28"/>
    </w:rPr>
  </w:style>
  <w:style w:type="paragraph" w:styleId="Titre2">
    <w:name w:val="heading 2"/>
    <w:basedOn w:val="Normal"/>
    <w:next w:val="Normal"/>
    <w:qFormat/>
    <w:rsid w:val="000324B7"/>
    <w:pPr>
      <w:keepNext/>
      <w:spacing w:before="240" w:after="120"/>
      <w:outlineLvl w:val="1"/>
    </w:pPr>
    <w:rPr>
      <w:rFonts w:ascii="Bookman Old Style" w:hAnsi="Bookman Old Style"/>
      <w:b/>
      <w:iCs/>
    </w:rPr>
  </w:style>
  <w:style w:type="paragraph" w:styleId="Titre3">
    <w:name w:val="heading 3"/>
    <w:basedOn w:val="Normal"/>
    <w:next w:val="Normal"/>
    <w:qFormat/>
    <w:rsid w:val="000324B7"/>
    <w:pPr>
      <w:keepNext/>
      <w:tabs>
        <w:tab w:val="left" w:pos="1560"/>
      </w:tabs>
      <w:spacing w:line="360" w:lineRule="auto"/>
      <w:outlineLvl w:val="2"/>
    </w:pPr>
    <w:rPr>
      <w:rFonts w:ascii="Bookman Old Style" w:hAnsi="Bookman Old Style"/>
      <w:b/>
      <w:bCs/>
      <w:i/>
      <w:sz w:val="22"/>
      <w:szCs w:val="22"/>
    </w:rPr>
  </w:style>
  <w:style w:type="paragraph" w:styleId="Titre4">
    <w:name w:val="heading 4"/>
    <w:basedOn w:val="Normal"/>
    <w:next w:val="Normal"/>
    <w:qFormat/>
    <w:rsid w:val="000324B7"/>
    <w:pPr>
      <w:keepNext/>
      <w:spacing w:before="240" w:after="60"/>
      <w:outlineLvl w:val="3"/>
    </w:pPr>
    <w:rPr>
      <w:rFonts w:ascii="Bookman Old Style" w:hAnsi="Bookman Old Style"/>
      <w:i/>
      <w:iCs/>
      <w:szCs w:val="28"/>
    </w:rPr>
  </w:style>
  <w:style w:type="paragraph" w:styleId="Titre5">
    <w:name w:val="heading 5"/>
    <w:basedOn w:val="Normal"/>
    <w:next w:val="Normal"/>
    <w:qFormat/>
    <w:rsid w:val="00DD7EF1"/>
    <w:pPr>
      <w:spacing w:before="240" w:after="60"/>
      <w:outlineLvl w:val="4"/>
    </w:pPr>
    <w:rPr>
      <w:b/>
      <w:bCs/>
      <w:i/>
      <w:iCs/>
      <w:sz w:val="26"/>
      <w:szCs w:val="26"/>
    </w:rPr>
  </w:style>
  <w:style w:type="paragraph" w:styleId="Titre6">
    <w:name w:val="heading 6"/>
    <w:basedOn w:val="Normal"/>
    <w:next w:val="Normal"/>
    <w:qFormat/>
    <w:rsid w:val="00DD7EF1"/>
    <w:pPr>
      <w:spacing w:before="240" w:after="60"/>
      <w:outlineLvl w:val="5"/>
    </w:pPr>
    <w:rPr>
      <w:b/>
      <w:bCs/>
      <w:sz w:val="22"/>
      <w:szCs w:val="22"/>
    </w:rPr>
  </w:style>
  <w:style w:type="paragraph" w:styleId="Titre7">
    <w:name w:val="heading 7"/>
    <w:basedOn w:val="Normal"/>
    <w:next w:val="Normal"/>
    <w:qFormat/>
    <w:rsid w:val="00DD7EF1"/>
    <w:pPr>
      <w:spacing w:before="240" w:after="60"/>
      <w:outlineLvl w:val="6"/>
    </w:pPr>
    <w:rPr>
      <w:szCs w:val="24"/>
    </w:rPr>
  </w:style>
  <w:style w:type="paragraph" w:styleId="Titre8">
    <w:name w:val="heading 8"/>
    <w:basedOn w:val="Normal"/>
    <w:next w:val="Normal"/>
    <w:qFormat/>
    <w:rsid w:val="00DD7EF1"/>
    <w:pPr>
      <w:spacing w:before="240" w:after="60"/>
      <w:outlineLvl w:val="7"/>
    </w:pPr>
    <w:rPr>
      <w:i/>
      <w:iCs/>
      <w:szCs w:val="24"/>
    </w:rPr>
  </w:style>
  <w:style w:type="paragraph" w:styleId="Titre9">
    <w:name w:val="heading 9"/>
    <w:basedOn w:val="Normal"/>
    <w:next w:val="Normal"/>
    <w:qFormat/>
    <w:rsid w:val="00DD7EF1"/>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qualité"/>
    <w:basedOn w:val="Normal"/>
    <w:link w:val="En-tteCar"/>
    <w:pPr>
      <w:tabs>
        <w:tab w:val="center" w:pos="4819"/>
        <w:tab w:val="right" w:pos="9071"/>
      </w:tabs>
    </w:pPr>
  </w:style>
  <w:style w:type="character" w:styleId="Numrodepage">
    <w:name w:val="page number"/>
    <w:basedOn w:val="Policepardfaut"/>
  </w:style>
  <w:style w:type="paragraph" w:customStyle="1" w:styleId="DCET1SSARTICLE">
    <w:name w:val="DCE T 1 SS ARTICLE"/>
    <w:basedOn w:val="DCETitre1"/>
    <w:rsid w:val="00B7331F"/>
    <w:pPr>
      <w:overflowPunct/>
      <w:autoSpaceDE/>
      <w:autoSpaceDN/>
      <w:adjustRightInd/>
      <w:spacing w:before="0" w:line="240" w:lineRule="auto"/>
      <w:jc w:val="center"/>
      <w:textAlignment w:val="auto"/>
    </w:pPr>
    <w:rPr>
      <w:rFonts w:ascii="Times New (W1)" w:hAnsi="Times New (W1)"/>
    </w:rPr>
  </w:style>
  <w:style w:type="paragraph" w:customStyle="1" w:styleId="NOTE">
    <w:name w:val="NOTE"/>
    <w:basedOn w:val="Normal"/>
    <w:semiHidden/>
    <w:pPr>
      <w:ind w:firstLine="1400"/>
    </w:pPr>
  </w:style>
  <w:style w:type="paragraph" w:styleId="Pieddepage">
    <w:name w:val="footer"/>
    <w:basedOn w:val="Normal"/>
    <w:semiHidden/>
    <w:pPr>
      <w:tabs>
        <w:tab w:val="center" w:pos="4536"/>
        <w:tab w:val="right" w:pos="9072"/>
      </w:tabs>
    </w:pPr>
  </w:style>
  <w:style w:type="paragraph" w:styleId="TM1">
    <w:name w:val="toc 1"/>
    <w:basedOn w:val="Normal"/>
    <w:next w:val="Normal"/>
    <w:semiHidden/>
    <w:rsid w:val="000324B7"/>
    <w:pPr>
      <w:tabs>
        <w:tab w:val="right" w:leader="dot" w:pos="9072"/>
      </w:tabs>
      <w:spacing w:before="120" w:line="360" w:lineRule="auto"/>
    </w:pPr>
    <w:rPr>
      <w:b/>
      <w:bCs/>
      <w:iCs/>
      <w:szCs w:val="24"/>
    </w:rPr>
  </w:style>
  <w:style w:type="paragraph" w:styleId="TM2">
    <w:name w:val="toc 2"/>
    <w:basedOn w:val="Normal"/>
    <w:next w:val="Normal"/>
    <w:semiHidden/>
    <w:rsid w:val="000324B7"/>
    <w:pPr>
      <w:tabs>
        <w:tab w:val="right" w:leader="dot" w:pos="9072"/>
      </w:tabs>
      <w:spacing w:before="120" w:line="360" w:lineRule="auto"/>
      <w:ind w:left="210"/>
    </w:pPr>
    <w:rPr>
      <w:bCs/>
      <w:szCs w:val="22"/>
    </w:rPr>
  </w:style>
  <w:style w:type="paragraph" w:styleId="TM3">
    <w:name w:val="toc 3"/>
    <w:basedOn w:val="Normal"/>
    <w:next w:val="Normal"/>
    <w:semiHidden/>
    <w:rsid w:val="000324B7"/>
    <w:pPr>
      <w:tabs>
        <w:tab w:val="right" w:leader="dot" w:pos="9072"/>
      </w:tabs>
      <w:ind w:left="420"/>
    </w:pPr>
  </w:style>
  <w:style w:type="paragraph" w:styleId="TM4">
    <w:name w:val="toc 4"/>
    <w:basedOn w:val="Normal"/>
    <w:next w:val="Normal"/>
    <w:semiHidden/>
    <w:pPr>
      <w:tabs>
        <w:tab w:val="right" w:leader="dot" w:pos="8478"/>
      </w:tabs>
      <w:ind w:left="600"/>
    </w:pPr>
  </w:style>
  <w:style w:type="paragraph" w:styleId="TM5">
    <w:name w:val="toc 5"/>
    <w:basedOn w:val="Normal"/>
    <w:next w:val="Normal"/>
    <w:semiHidden/>
    <w:pPr>
      <w:tabs>
        <w:tab w:val="right" w:leader="dot" w:pos="8478"/>
      </w:tabs>
      <w:ind w:left="800"/>
    </w:pPr>
  </w:style>
  <w:style w:type="paragraph" w:styleId="TM6">
    <w:name w:val="toc 6"/>
    <w:basedOn w:val="Normal"/>
    <w:next w:val="Normal"/>
    <w:semiHidden/>
    <w:pPr>
      <w:tabs>
        <w:tab w:val="right" w:leader="dot" w:pos="8478"/>
      </w:tabs>
      <w:ind w:left="1000"/>
    </w:pPr>
  </w:style>
  <w:style w:type="paragraph" w:styleId="TM7">
    <w:name w:val="toc 7"/>
    <w:basedOn w:val="Normal"/>
    <w:next w:val="Normal"/>
    <w:semiHidden/>
    <w:pPr>
      <w:tabs>
        <w:tab w:val="right" w:leader="dot" w:pos="8478"/>
      </w:tabs>
      <w:ind w:left="1200"/>
    </w:pPr>
  </w:style>
  <w:style w:type="paragraph" w:styleId="TM8">
    <w:name w:val="toc 8"/>
    <w:basedOn w:val="Normal"/>
    <w:next w:val="Normal"/>
    <w:semiHidden/>
    <w:pPr>
      <w:tabs>
        <w:tab w:val="right" w:leader="dot" w:pos="8478"/>
      </w:tabs>
      <w:ind w:left="1400"/>
    </w:pPr>
  </w:style>
  <w:style w:type="paragraph" w:styleId="TM9">
    <w:name w:val="toc 9"/>
    <w:basedOn w:val="Normal"/>
    <w:next w:val="Normal"/>
    <w:semiHidden/>
    <w:pPr>
      <w:tabs>
        <w:tab w:val="right" w:leader="dot" w:pos="8478"/>
      </w:tabs>
      <w:ind w:left="1600"/>
    </w:pPr>
  </w:style>
  <w:style w:type="paragraph" w:styleId="Corpsdetexte">
    <w:name w:val="Body Text"/>
    <w:basedOn w:val="Normal"/>
    <w:semiHidden/>
    <w:pPr>
      <w:spacing w:line="360" w:lineRule="atLeast"/>
      <w:jc w:val="both"/>
    </w:pPr>
  </w:style>
  <w:style w:type="paragraph" w:styleId="Retraitcorpsdetexte">
    <w:name w:val="Body Text Indent"/>
    <w:basedOn w:val="Normal"/>
    <w:semiHidden/>
    <w:pPr>
      <w:spacing w:line="360" w:lineRule="atLeast"/>
      <w:ind w:left="851" w:hanging="425"/>
      <w:jc w:val="both"/>
    </w:pPr>
  </w:style>
  <w:style w:type="paragraph" w:styleId="Retraitcorpsdetexte2">
    <w:name w:val="Body Text Indent 2"/>
    <w:basedOn w:val="Normal"/>
    <w:semiHidden/>
    <w:pPr>
      <w:spacing w:line="360" w:lineRule="atLeast"/>
      <w:ind w:left="426"/>
      <w:jc w:val="both"/>
    </w:pPr>
  </w:style>
  <w:style w:type="paragraph" w:styleId="Retraitcorpsdetexte3">
    <w:name w:val="Body Text Indent 3"/>
    <w:basedOn w:val="Normal"/>
    <w:semiHidden/>
    <w:pPr>
      <w:spacing w:line="360" w:lineRule="atLeast"/>
      <w:ind w:left="567" w:hanging="283"/>
      <w:jc w:val="both"/>
    </w:pPr>
  </w:style>
  <w:style w:type="paragraph" w:customStyle="1" w:styleId="liste1-tiretmarge">
    <w:name w:val="liste 1 - tiret marge"/>
    <w:basedOn w:val="Normal"/>
    <w:autoRedefine/>
    <w:semiHidden/>
    <w:pPr>
      <w:numPr>
        <w:numId w:val="1"/>
      </w:numPr>
      <w:spacing w:after="240" w:line="360" w:lineRule="auto"/>
      <w:jc w:val="both"/>
    </w:pPr>
    <w:rPr>
      <w:bCs/>
    </w:rPr>
  </w:style>
  <w:style w:type="paragraph" w:customStyle="1" w:styleId="Liste2-retrait1">
    <w:name w:val="Liste 2 - retrait 1"/>
    <w:aliases w:val="1"/>
    <w:basedOn w:val="Normal"/>
    <w:semiHidden/>
    <w:pPr>
      <w:spacing w:line="360" w:lineRule="atLeast"/>
      <w:ind w:firstLine="709"/>
      <w:jc w:val="both"/>
    </w:pPr>
  </w:style>
  <w:style w:type="paragraph" w:customStyle="1" w:styleId="DCET2SSARTICLE">
    <w:name w:val="DCE T 2 SS ARTICLE"/>
    <w:basedOn w:val="DCETitre2"/>
    <w:rsid w:val="00B7331F"/>
    <w:pPr>
      <w:numPr>
        <w:numId w:val="7"/>
      </w:numPr>
      <w:tabs>
        <w:tab w:val="clear" w:pos="851"/>
        <w:tab w:val="left" w:pos="964"/>
      </w:tabs>
      <w:ind w:left="788" w:hanging="431"/>
      <w:jc w:val="left"/>
      <w:outlineLvl w:val="9"/>
    </w:pPr>
  </w:style>
  <w:style w:type="paragraph" w:customStyle="1" w:styleId="DCET3SSARTICLE">
    <w:name w:val="DCE T 3 SS ARTICLE"/>
    <w:basedOn w:val="DCETitre3"/>
    <w:next w:val="Normal"/>
    <w:rsid w:val="00D66AF5"/>
    <w:pPr>
      <w:tabs>
        <w:tab w:val="clear" w:pos="1559"/>
        <w:tab w:val="left" w:pos="1560"/>
      </w:tabs>
      <w:spacing w:after="240" w:line="240" w:lineRule="auto"/>
      <w:ind w:left="1225" w:hanging="505"/>
      <w:outlineLvl w:val="9"/>
    </w:pPr>
  </w:style>
  <w:style w:type="paragraph" w:customStyle="1" w:styleId="Liste2-Tiretng1">
    <w:name w:val="Liste 2 - Tiret § nég à 1"/>
    <w:aliases w:val="5"/>
    <w:basedOn w:val="liste1-tiretmarge"/>
    <w:semiHidden/>
    <w:pPr>
      <w:tabs>
        <w:tab w:val="clear" w:pos="645"/>
        <w:tab w:val="left" w:pos="851"/>
        <w:tab w:val="num" w:pos="1560"/>
      </w:tabs>
      <w:ind w:left="851" w:hanging="284"/>
    </w:pPr>
  </w:style>
  <w:style w:type="paragraph" w:customStyle="1" w:styleId="SOMMAIRE">
    <w:name w:val="SOMMAIRE"/>
    <w:basedOn w:val="Normal"/>
    <w:semiHidden/>
    <w:rsid w:val="00437199"/>
    <w:pPr>
      <w:spacing w:after="240" w:line="360" w:lineRule="atLeast"/>
      <w:jc w:val="center"/>
    </w:pPr>
    <w:rPr>
      <w:b/>
      <w:spacing w:val="160"/>
      <w:sz w:val="28"/>
      <w:szCs w:val="28"/>
      <w:lang w:val="en-GB"/>
    </w:rPr>
  </w:style>
  <w:style w:type="paragraph" w:customStyle="1" w:styleId="Liste3ng2-points">
    <w:name w:val="Liste 3 §nég 2 - points"/>
    <w:basedOn w:val="Normal"/>
    <w:semiHidden/>
    <w:rsid w:val="001E4B53"/>
    <w:pPr>
      <w:tabs>
        <w:tab w:val="num" w:pos="1134"/>
      </w:tabs>
      <w:spacing w:after="120" w:line="360" w:lineRule="auto"/>
      <w:ind w:left="1134" w:hanging="284"/>
      <w:jc w:val="both"/>
    </w:pPr>
  </w:style>
  <w:style w:type="table" w:styleId="Grilledutableau">
    <w:name w:val="Table Grid"/>
    <w:basedOn w:val="TableauNormal"/>
    <w:rsid w:val="006D73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semiHidden/>
    <w:rsid w:val="00D03C72"/>
    <w:rPr>
      <w:color w:val="0000FF"/>
      <w:u w:val="single"/>
    </w:rPr>
  </w:style>
  <w:style w:type="paragraph" w:styleId="Textedebulles">
    <w:name w:val="Balloon Text"/>
    <w:basedOn w:val="Normal"/>
    <w:semiHidden/>
    <w:rsid w:val="006A6811"/>
    <w:rPr>
      <w:rFonts w:ascii="Tahoma" w:hAnsi="Tahoma" w:cs="Tahoma"/>
      <w:sz w:val="16"/>
      <w:szCs w:val="16"/>
    </w:rPr>
  </w:style>
  <w:style w:type="paragraph" w:customStyle="1" w:styleId="DCECorpsdetexte">
    <w:name w:val="DCE Corps de texte"/>
    <w:basedOn w:val="Normal"/>
    <w:link w:val="DCECorpsdetexteCar"/>
    <w:rsid w:val="00033CE6"/>
    <w:pPr>
      <w:spacing w:after="240"/>
      <w:ind w:firstLine="567"/>
      <w:jc w:val="both"/>
    </w:pPr>
  </w:style>
  <w:style w:type="paragraph" w:customStyle="1" w:styleId="DCETitre1">
    <w:name w:val="DCE Titre 1"/>
    <w:basedOn w:val="Titre1"/>
    <w:next w:val="DCETitre2"/>
    <w:rsid w:val="00EA4703"/>
    <w:pPr>
      <w:keepLines/>
      <w:spacing w:before="240" w:after="240" w:line="360" w:lineRule="auto"/>
      <w:jc w:val="left"/>
    </w:pPr>
    <w:rPr>
      <w:rFonts w:ascii="Times New Roman" w:hAnsi="Times New Roman"/>
      <w:smallCaps/>
    </w:rPr>
  </w:style>
  <w:style w:type="paragraph" w:customStyle="1" w:styleId="DCETitre2">
    <w:name w:val="DCE Titre 2"/>
    <w:next w:val="DCECorpsdetexte"/>
    <w:link w:val="DCETitre2Car"/>
    <w:rsid w:val="000C4170"/>
    <w:pPr>
      <w:keepNext/>
      <w:keepLines/>
      <w:tabs>
        <w:tab w:val="left" w:pos="851"/>
      </w:tabs>
      <w:spacing w:after="240"/>
      <w:jc w:val="both"/>
      <w:outlineLvl w:val="1"/>
    </w:pPr>
    <w:rPr>
      <w:rFonts w:ascii="Times New Roman" w:hAnsi="Times New Roman"/>
      <w:b/>
      <w:iCs/>
      <w:sz w:val="24"/>
      <w:szCs w:val="24"/>
    </w:rPr>
  </w:style>
  <w:style w:type="paragraph" w:customStyle="1" w:styleId="DCETitre3">
    <w:name w:val="DCE Titre 3"/>
    <w:basedOn w:val="Titre3"/>
    <w:next w:val="Normal"/>
    <w:link w:val="DCETitre3Car"/>
    <w:rsid w:val="000C4170"/>
    <w:pPr>
      <w:keepLines/>
      <w:tabs>
        <w:tab w:val="clear" w:pos="1560"/>
        <w:tab w:val="left" w:pos="1559"/>
      </w:tabs>
      <w:spacing w:after="120"/>
    </w:pPr>
    <w:rPr>
      <w:rFonts w:ascii="Times New Roman" w:hAnsi="Times New Roman"/>
      <w:sz w:val="24"/>
      <w:szCs w:val="24"/>
    </w:rPr>
  </w:style>
  <w:style w:type="paragraph" w:customStyle="1" w:styleId="DCETitre4">
    <w:name w:val="DCE Titre 4"/>
    <w:basedOn w:val="Titre4"/>
    <w:next w:val="DCECorpsdetexte"/>
    <w:rsid w:val="000C4170"/>
    <w:pPr>
      <w:keepLines/>
      <w:spacing w:before="0" w:after="120" w:line="360" w:lineRule="auto"/>
    </w:pPr>
    <w:rPr>
      <w:rFonts w:ascii="Times New Roman" w:hAnsi="Times New Roman"/>
      <w:szCs w:val="24"/>
    </w:rPr>
  </w:style>
  <w:style w:type="paragraph" w:customStyle="1" w:styleId="TexteDCE">
    <w:name w:val="Texte DCE"/>
    <w:basedOn w:val="Normal"/>
    <w:rsid w:val="00D66AF5"/>
    <w:pPr>
      <w:spacing w:line="360" w:lineRule="auto"/>
      <w:ind w:firstLine="567"/>
      <w:jc w:val="both"/>
    </w:pPr>
    <w:rPr>
      <w:rFonts w:ascii="Bookman" w:hAnsi="Bookman"/>
      <w:sz w:val="20"/>
    </w:rPr>
  </w:style>
  <w:style w:type="paragraph" w:customStyle="1" w:styleId="DCETexte">
    <w:name w:val="DCE Texte"/>
    <w:basedOn w:val="Normal"/>
    <w:link w:val="DCETexteCar"/>
    <w:rsid w:val="00D66AF5"/>
    <w:pPr>
      <w:spacing w:after="240"/>
      <w:ind w:firstLine="567"/>
      <w:jc w:val="both"/>
    </w:pPr>
  </w:style>
  <w:style w:type="character" w:customStyle="1" w:styleId="DCETexteCar">
    <w:name w:val="DCE Texte Car"/>
    <w:link w:val="DCETexte"/>
    <w:rsid w:val="00D66AF5"/>
    <w:rPr>
      <w:sz w:val="24"/>
      <w:lang w:val="fr-FR" w:eastAsia="fr-FR" w:bidi="ar-SA"/>
    </w:rPr>
  </w:style>
  <w:style w:type="numbering" w:styleId="ArticleSection">
    <w:name w:val="Outline List 3"/>
    <w:basedOn w:val="Aucuneliste"/>
    <w:semiHidden/>
    <w:rsid w:val="00DD7EF1"/>
    <w:pPr>
      <w:numPr>
        <w:numId w:val="2"/>
      </w:numPr>
    </w:pPr>
  </w:style>
  <w:style w:type="paragraph" w:customStyle="1" w:styleId="DCETiret">
    <w:name w:val="DCE Tiret"/>
    <w:basedOn w:val="Normal"/>
    <w:rsid w:val="00D66AF5"/>
    <w:pPr>
      <w:numPr>
        <w:numId w:val="8"/>
      </w:numPr>
      <w:tabs>
        <w:tab w:val="left" w:pos="992"/>
      </w:tabs>
      <w:spacing w:after="240"/>
      <w:jc w:val="both"/>
    </w:pPr>
  </w:style>
  <w:style w:type="numbering" w:styleId="111111">
    <w:name w:val="Outline List 2"/>
    <w:basedOn w:val="Aucuneliste"/>
    <w:semiHidden/>
    <w:rsid w:val="00DD7EF1"/>
    <w:pPr>
      <w:numPr>
        <w:numId w:val="3"/>
      </w:numPr>
    </w:pPr>
  </w:style>
  <w:style w:type="paragraph" w:customStyle="1" w:styleId="DCEpuceniveau1">
    <w:name w:val="DCE puce niveau 1"/>
    <w:basedOn w:val="Normal"/>
    <w:rsid w:val="000413FB"/>
    <w:pPr>
      <w:numPr>
        <w:numId w:val="5"/>
      </w:numPr>
      <w:tabs>
        <w:tab w:val="clear" w:pos="1778"/>
        <w:tab w:val="left" w:pos="851"/>
      </w:tabs>
      <w:spacing w:after="120"/>
      <w:ind w:left="851" w:hanging="284"/>
      <w:jc w:val="both"/>
    </w:pPr>
  </w:style>
  <w:style w:type="paragraph" w:customStyle="1" w:styleId="Titreannexe">
    <w:name w:val="Titre annexe"/>
    <w:next w:val="Normal"/>
    <w:semiHidden/>
    <w:rsid w:val="009845D5"/>
    <w:pPr>
      <w:spacing w:before="4536" w:line="480" w:lineRule="auto"/>
      <w:jc w:val="center"/>
    </w:pPr>
    <w:rPr>
      <w:rFonts w:ascii="Times New (W1)" w:hAnsi="Times New (W1)"/>
      <w:b/>
      <w:bCs/>
      <w:smallCaps/>
      <w:kern w:val="28"/>
      <w:sz w:val="36"/>
      <w:szCs w:val="36"/>
    </w:rPr>
  </w:style>
  <w:style w:type="character" w:styleId="Appelnotedebasdep">
    <w:name w:val="footnote reference"/>
    <w:aliases w:val="titre, titre,Footnote Reference Number,Footnote Reference_LVL6,Footnote Reference_LVL61,Footnote Reference_LVL62,Footnote Reference_LVL63,Footnote Reference_LVL64,SUPERS,SUPERS1,titre1,Footnote Reference Number1,SUPERS2, titre1"/>
    <w:qFormat/>
    <w:rsid w:val="0029330E"/>
    <w:rPr>
      <w:vertAlign w:val="superscript"/>
    </w:rPr>
  </w:style>
  <w:style w:type="paragraph" w:customStyle="1" w:styleId="CADREDCE">
    <w:name w:val="CADRE DCE"/>
    <w:basedOn w:val="Normal"/>
    <w:next w:val="DCECorpsdetexte"/>
    <w:semiHidden/>
    <w:rsid w:val="00033CE6"/>
    <w:pPr>
      <w:pBdr>
        <w:top w:val="single" w:sz="4" w:space="10" w:color="auto"/>
        <w:left w:val="single" w:sz="4" w:space="0" w:color="auto"/>
        <w:bottom w:val="single" w:sz="4" w:space="10" w:color="auto"/>
        <w:right w:val="single" w:sz="4" w:space="0" w:color="auto"/>
      </w:pBdr>
      <w:jc w:val="center"/>
    </w:pPr>
    <w:rPr>
      <w:rFonts w:ascii="Arial" w:hAnsi="Arial" w:cs="Arial"/>
      <w:b/>
      <w:sz w:val="72"/>
      <w:szCs w:val="72"/>
    </w:rPr>
  </w:style>
  <w:style w:type="paragraph" w:customStyle="1" w:styleId="DCEpuceniveau2">
    <w:name w:val="DCE puce niveau 2"/>
    <w:basedOn w:val="Normal"/>
    <w:rsid w:val="000413FB"/>
    <w:pPr>
      <w:numPr>
        <w:numId w:val="4"/>
      </w:numPr>
      <w:tabs>
        <w:tab w:val="clear" w:pos="567"/>
      </w:tabs>
      <w:ind w:left="1418" w:hanging="284"/>
      <w:jc w:val="both"/>
    </w:pPr>
  </w:style>
  <w:style w:type="paragraph" w:customStyle="1" w:styleId="tabulation">
    <w:name w:val="tabulation"/>
    <w:basedOn w:val="Normal"/>
    <w:link w:val="tabulationCar"/>
    <w:rsid w:val="00E16DD6"/>
    <w:pPr>
      <w:tabs>
        <w:tab w:val="left" w:leader="dot" w:pos="4678"/>
      </w:tabs>
      <w:overflowPunct/>
      <w:autoSpaceDE/>
      <w:autoSpaceDN/>
      <w:adjustRightInd/>
      <w:spacing w:before="240"/>
      <w:ind w:left="357" w:hanging="357"/>
      <w:jc w:val="both"/>
      <w:textAlignment w:val="auto"/>
    </w:pPr>
    <w:rPr>
      <w:rFonts w:ascii="Arial Narrow" w:hAnsi="Arial Narrow" w:cs="Arial Narrow"/>
      <w:szCs w:val="24"/>
    </w:rPr>
  </w:style>
  <w:style w:type="paragraph" w:customStyle="1" w:styleId="TITREPIECE">
    <w:name w:val="TITRE PIECE"/>
    <w:basedOn w:val="Normal"/>
    <w:next w:val="DCECorpsdetexte"/>
    <w:semiHidden/>
    <w:rsid w:val="00067375"/>
    <w:pPr>
      <w:pBdr>
        <w:top w:val="single" w:sz="36" w:space="15" w:color="auto"/>
        <w:left w:val="single" w:sz="36" w:space="0" w:color="auto"/>
        <w:bottom w:val="single" w:sz="36" w:space="15" w:color="auto"/>
        <w:right w:val="single" w:sz="36" w:space="0" w:color="auto"/>
      </w:pBdr>
      <w:jc w:val="center"/>
    </w:pPr>
    <w:rPr>
      <w:rFonts w:ascii="Arial (W1)" w:hAnsi="Arial (W1)" w:cs="Arial"/>
      <w:b/>
      <w:sz w:val="48"/>
      <w:szCs w:val="48"/>
    </w:rPr>
  </w:style>
  <w:style w:type="paragraph" w:styleId="Notedebasdepage">
    <w:name w:val="footnote text"/>
    <w:aliases w:val="fn,footnote text,Footnotes,Footnote ak, Car,Note de bas de page Car2 Car,Note de bas de page Car1 Car Car,Note de bas de page Car Car Car Car,Note de bas de page Car1 Car Car Car Car,Note de bas de page Car2,f,Footnote,Fußnote,Car"/>
    <w:basedOn w:val="Normal"/>
    <w:link w:val="NotedebasdepageCar"/>
    <w:autoRedefine/>
    <w:rsid w:val="0039369F"/>
    <w:rPr>
      <w:i/>
      <w:sz w:val="20"/>
    </w:rPr>
  </w:style>
  <w:style w:type="paragraph" w:customStyle="1" w:styleId="StyleArialW116ptPetitesmajusculesCentrHautSimple">
    <w:name w:val="Style Arial (W1) 16 pt Petites majuscules Centré Haut: (Simple..."/>
    <w:basedOn w:val="Normal"/>
    <w:semiHidden/>
    <w:rsid w:val="00437199"/>
    <w:pPr>
      <w:pBdr>
        <w:top w:val="single" w:sz="36" w:space="20" w:color="auto"/>
        <w:left w:val="single" w:sz="36" w:space="0" w:color="auto"/>
        <w:bottom w:val="single" w:sz="36" w:space="20" w:color="auto"/>
        <w:right w:val="single" w:sz="36" w:space="0" w:color="auto"/>
      </w:pBdr>
      <w:jc w:val="center"/>
    </w:pPr>
    <w:rPr>
      <w:rFonts w:ascii="Arial (W1)" w:hAnsi="Arial (W1)"/>
      <w:smallCaps/>
      <w:sz w:val="32"/>
    </w:rPr>
  </w:style>
  <w:style w:type="character" w:customStyle="1" w:styleId="tabulationCar">
    <w:name w:val="tabulation Car"/>
    <w:link w:val="tabulation"/>
    <w:locked/>
    <w:rsid w:val="00E16DD6"/>
    <w:rPr>
      <w:rFonts w:ascii="Arial Narrow" w:hAnsi="Arial Narrow" w:cs="Arial Narrow"/>
      <w:sz w:val="24"/>
      <w:szCs w:val="24"/>
      <w:lang w:val="fr-FR" w:eastAsia="fr-FR" w:bidi="ar-SA"/>
    </w:rPr>
  </w:style>
  <w:style w:type="character" w:customStyle="1" w:styleId="DCECorpsdetexteCar">
    <w:name w:val="DCE Corps de texte Car"/>
    <w:link w:val="DCECorpsdetexte"/>
    <w:rsid w:val="00A03C14"/>
    <w:rPr>
      <w:sz w:val="24"/>
      <w:lang w:val="fr-FR" w:eastAsia="fr-FR" w:bidi="ar-SA"/>
    </w:rPr>
  </w:style>
  <w:style w:type="paragraph" w:customStyle="1" w:styleId="corpstexte01">
    <w:name w:val="corps_texte_01"/>
    <w:basedOn w:val="Normal"/>
    <w:autoRedefine/>
    <w:rsid w:val="009F2147"/>
    <w:pPr>
      <w:spacing w:before="120" w:after="120"/>
      <w:ind w:firstLine="709"/>
      <w:jc w:val="both"/>
    </w:pPr>
    <w:rPr>
      <w:sz w:val="22"/>
      <w:szCs w:val="22"/>
    </w:rPr>
  </w:style>
  <w:style w:type="paragraph" w:customStyle="1" w:styleId="tableau01">
    <w:name w:val="tableau_01"/>
    <w:basedOn w:val="Normal"/>
    <w:rsid w:val="009F2147"/>
    <w:pPr>
      <w:spacing w:before="120" w:after="120"/>
    </w:pPr>
    <w:rPr>
      <w:sz w:val="22"/>
      <w:szCs w:val="22"/>
    </w:rPr>
  </w:style>
  <w:style w:type="paragraph" w:customStyle="1" w:styleId="tableau02">
    <w:name w:val="tableau_02"/>
    <w:basedOn w:val="Normal"/>
    <w:rsid w:val="009F2147"/>
    <w:pPr>
      <w:spacing w:before="120" w:after="120"/>
      <w:jc w:val="center"/>
    </w:pPr>
    <w:rPr>
      <w:sz w:val="22"/>
    </w:rPr>
  </w:style>
  <w:style w:type="paragraph" w:customStyle="1" w:styleId="tableau08">
    <w:name w:val="tableau_08"/>
    <w:basedOn w:val="Normal"/>
    <w:rsid w:val="009F2147"/>
    <w:pPr>
      <w:spacing w:before="120" w:after="120"/>
      <w:jc w:val="center"/>
    </w:pPr>
    <w:rPr>
      <w:b/>
      <w:sz w:val="22"/>
      <w:szCs w:val="22"/>
    </w:rPr>
  </w:style>
  <w:style w:type="paragraph" w:customStyle="1" w:styleId="corpspuce02">
    <w:name w:val="corps_puce_02"/>
    <w:basedOn w:val="Normal"/>
    <w:rsid w:val="009F2147"/>
    <w:pPr>
      <w:numPr>
        <w:numId w:val="9"/>
      </w:numPr>
      <w:spacing w:before="120" w:after="120"/>
      <w:ind w:left="568" w:hanging="284"/>
      <w:jc w:val="both"/>
    </w:pPr>
    <w:rPr>
      <w:sz w:val="22"/>
    </w:rPr>
  </w:style>
  <w:style w:type="character" w:styleId="Marquedecommentaire">
    <w:name w:val="annotation reference"/>
    <w:rsid w:val="00456134"/>
    <w:rPr>
      <w:sz w:val="16"/>
      <w:szCs w:val="16"/>
    </w:rPr>
  </w:style>
  <w:style w:type="paragraph" w:styleId="Commentaire">
    <w:name w:val="annotation text"/>
    <w:basedOn w:val="Normal"/>
    <w:link w:val="CommentaireCar"/>
    <w:rsid w:val="00456134"/>
    <w:rPr>
      <w:sz w:val="20"/>
    </w:rPr>
  </w:style>
  <w:style w:type="character" w:customStyle="1" w:styleId="CommentaireCar">
    <w:name w:val="Commentaire Car"/>
    <w:link w:val="Commentaire"/>
    <w:rsid w:val="00456134"/>
    <w:rPr>
      <w:rFonts w:ascii="Times New Roman" w:hAnsi="Times New Roman"/>
    </w:rPr>
  </w:style>
  <w:style w:type="paragraph" w:styleId="Objetducommentaire">
    <w:name w:val="annotation subject"/>
    <w:basedOn w:val="Commentaire"/>
    <w:next w:val="Commentaire"/>
    <w:link w:val="ObjetducommentaireCar"/>
    <w:rsid w:val="00456134"/>
    <w:rPr>
      <w:b/>
      <w:bCs/>
    </w:rPr>
  </w:style>
  <w:style w:type="character" w:customStyle="1" w:styleId="ObjetducommentaireCar">
    <w:name w:val="Objet du commentaire Car"/>
    <w:link w:val="Objetducommentaire"/>
    <w:rsid w:val="00456134"/>
    <w:rPr>
      <w:rFonts w:ascii="Times New Roman" w:hAnsi="Times New Roman"/>
      <w:b/>
      <w:bCs/>
    </w:rPr>
  </w:style>
  <w:style w:type="table" w:customStyle="1" w:styleId="TableNormal">
    <w:name w:val="Table Normal"/>
    <w:uiPriority w:val="2"/>
    <w:semiHidden/>
    <w:unhideWhenUsed/>
    <w:qFormat/>
    <w:rsid w:val="003D62D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DCETitre2Car">
    <w:name w:val="DCE Titre 2 Car"/>
    <w:link w:val="DCETitre2"/>
    <w:rsid w:val="00F168CA"/>
    <w:rPr>
      <w:rFonts w:ascii="Times New Roman" w:hAnsi="Times New Roman"/>
      <w:b/>
      <w:iCs/>
      <w:sz w:val="24"/>
      <w:szCs w:val="24"/>
    </w:rPr>
  </w:style>
  <w:style w:type="character" w:customStyle="1" w:styleId="DCETitre3Car">
    <w:name w:val="DCE Titre 3 Car"/>
    <w:link w:val="DCETitre3"/>
    <w:rsid w:val="00F168CA"/>
    <w:rPr>
      <w:rFonts w:ascii="Times New Roman" w:hAnsi="Times New Roman"/>
      <w:b/>
      <w:bCs/>
      <w:i/>
      <w:sz w:val="24"/>
      <w:szCs w:val="24"/>
    </w:rPr>
  </w:style>
  <w:style w:type="paragraph" w:customStyle="1" w:styleId="CRATITRE1">
    <w:name w:val="CRA_TITRE_1"/>
    <w:basedOn w:val="DCETitre1"/>
    <w:qFormat/>
    <w:rsid w:val="00F168CA"/>
    <w:pPr>
      <w:numPr>
        <w:numId w:val="10"/>
      </w:numPr>
      <w:spacing w:before="0" w:line="240" w:lineRule="auto"/>
      <w:jc w:val="both"/>
    </w:pPr>
  </w:style>
  <w:style w:type="paragraph" w:styleId="Paragraphedeliste">
    <w:name w:val="List Paragraph"/>
    <w:basedOn w:val="Normal"/>
    <w:uiPriority w:val="34"/>
    <w:qFormat/>
    <w:rsid w:val="00942EB9"/>
    <w:pPr>
      <w:overflowPunct/>
      <w:autoSpaceDE/>
      <w:autoSpaceDN/>
      <w:adjustRightInd/>
      <w:ind w:left="720"/>
      <w:contextualSpacing/>
      <w:textAlignment w:val="auto"/>
    </w:pPr>
    <w:rPr>
      <w:rFonts w:ascii="Arial" w:eastAsia="Calibri" w:hAnsi="Arial"/>
      <w:sz w:val="22"/>
      <w:szCs w:val="22"/>
      <w:lang w:eastAsia="en-US"/>
    </w:rPr>
  </w:style>
  <w:style w:type="paragraph" w:customStyle="1" w:styleId="Default">
    <w:name w:val="Default"/>
    <w:rsid w:val="00942EB9"/>
    <w:pPr>
      <w:autoSpaceDE w:val="0"/>
      <w:autoSpaceDN w:val="0"/>
      <w:adjustRightInd w:val="0"/>
    </w:pPr>
    <w:rPr>
      <w:rFonts w:ascii="Calibri" w:eastAsiaTheme="minorHAnsi" w:hAnsi="Calibri" w:cs="Calibri"/>
      <w:color w:val="000000"/>
      <w:sz w:val="24"/>
      <w:szCs w:val="24"/>
      <w:lang w:eastAsia="en-US"/>
    </w:rPr>
  </w:style>
  <w:style w:type="character" w:customStyle="1" w:styleId="NotedebasdepageCar">
    <w:name w:val="Note de bas de page Car"/>
    <w:aliases w:val="fn Car,footnote text Car,Footnotes Car,Footnote ak Car, Car Car,Note de bas de page Car2 Car Car,Note de bas de page Car1 Car Car Car,Note de bas de page Car Car Car Car Car,Note de bas de page Car1 Car Car Car Car Car,f Car"/>
    <w:basedOn w:val="Policepardfaut"/>
    <w:link w:val="Notedebasdepage"/>
    <w:qFormat/>
    <w:rsid w:val="00CB6F8E"/>
    <w:rPr>
      <w:rFonts w:ascii="Times New Roman" w:hAnsi="Times New Roman"/>
      <w:i/>
    </w:rPr>
  </w:style>
  <w:style w:type="character" w:customStyle="1" w:styleId="En-tteCar">
    <w:name w:val="En-tête Car"/>
    <w:aliases w:val="qualité Car"/>
    <w:basedOn w:val="Policepardfaut"/>
    <w:link w:val="En-tte"/>
    <w:rsid w:val="006C6B3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apj@senat.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D46E5-3B89-4295-A7BC-2D973BBD3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1156</Words>
  <Characters>6662</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SENAT</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Besnier</dc:creator>
  <cp:lastModifiedBy>Denis FLOC'HLAY</cp:lastModifiedBy>
  <cp:revision>9</cp:revision>
  <cp:lastPrinted>2021-08-31T12:18:00Z</cp:lastPrinted>
  <dcterms:created xsi:type="dcterms:W3CDTF">2025-11-28T17:27:00Z</dcterms:created>
  <dcterms:modified xsi:type="dcterms:W3CDTF">2025-12-08T13:11:00Z</dcterms:modified>
</cp:coreProperties>
</file>